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F64" w:rsidRDefault="002A6B2B" w:rsidP="000A3F64">
      <w:pPr>
        <w:ind w:firstLine="720"/>
        <w:jc w:val="center"/>
        <w:rPr>
          <w:sz w:val="28"/>
          <w:szCs w:val="28"/>
          <w:u w:val="single"/>
          <w:lang w:val="lv-LV"/>
        </w:rPr>
      </w:pPr>
      <w:r>
        <w:rPr>
          <w:sz w:val="28"/>
          <w:szCs w:val="28"/>
          <w:u w:val="single"/>
          <w:lang w:val="lv-LV"/>
        </w:rPr>
        <w:t>K</w:t>
      </w:r>
      <w:r w:rsidR="00B80E56">
        <w:rPr>
          <w:sz w:val="28"/>
          <w:szCs w:val="28"/>
          <w:u w:val="single"/>
          <w:lang w:val="lv-LV"/>
        </w:rPr>
        <w:t>onkursa</w:t>
      </w:r>
      <w:r w:rsidR="000A3F64" w:rsidRPr="00394941">
        <w:rPr>
          <w:b/>
          <w:sz w:val="28"/>
          <w:szCs w:val="28"/>
          <w:u w:val="single"/>
          <w:lang w:val="lv-LV"/>
        </w:rPr>
        <w:t xml:space="preserve"> “</w:t>
      </w:r>
      <w:r w:rsidR="00113E20">
        <w:rPr>
          <w:b/>
          <w:sz w:val="28"/>
          <w:szCs w:val="28"/>
          <w:u w:val="single"/>
          <w:lang w:val="lv-LV"/>
        </w:rPr>
        <w:t>VASARĀ AIZRAUJOŠI UN DROŠI</w:t>
      </w:r>
      <w:r>
        <w:rPr>
          <w:b/>
          <w:sz w:val="28"/>
          <w:szCs w:val="28"/>
          <w:u w:val="single"/>
          <w:lang w:val="lv-LV"/>
        </w:rPr>
        <w:t>!</w:t>
      </w:r>
      <w:r w:rsidR="004E504C">
        <w:rPr>
          <w:b/>
          <w:sz w:val="28"/>
          <w:szCs w:val="28"/>
          <w:u w:val="single"/>
          <w:lang w:val="lv-LV"/>
        </w:rPr>
        <w:t>”</w:t>
      </w:r>
      <w:r w:rsidR="000A3F64" w:rsidRPr="00394941">
        <w:rPr>
          <w:b/>
          <w:sz w:val="28"/>
          <w:szCs w:val="28"/>
          <w:u w:val="single"/>
          <w:lang w:val="lv-LV"/>
        </w:rPr>
        <w:t xml:space="preserve"> </w:t>
      </w:r>
      <w:r w:rsidR="000A3F64" w:rsidRPr="00394941">
        <w:rPr>
          <w:sz w:val="28"/>
          <w:szCs w:val="28"/>
          <w:u w:val="single"/>
          <w:lang w:val="lv-LV"/>
        </w:rPr>
        <w:t xml:space="preserve">nolikums </w:t>
      </w:r>
    </w:p>
    <w:p w:rsidR="000A3F64" w:rsidRPr="007B24BC" w:rsidRDefault="000A3F64" w:rsidP="000A3F64">
      <w:pPr>
        <w:ind w:firstLine="720"/>
        <w:jc w:val="both"/>
        <w:rPr>
          <w:sz w:val="28"/>
          <w:szCs w:val="28"/>
          <w:lang w:val="lv-LV"/>
        </w:rPr>
      </w:pPr>
    </w:p>
    <w:p w:rsidR="008719D8" w:rsidRDefault="008719D8" w:rsidP="009254B8">
      <w:pPr>
        <w:ind w:left="567" w:firstLine="567"/>
        <w:jc w:val="both"/>
        <w:rPr>
          <w:b/>
          <w:lang w:val="lv-LV"/>
        </w:rPr>
      </w:pPr>
      <w:r>
        <w:rPr>
          <w:b/>
          <w:lang w:val="lv-LV"/>
        </w:rPr>
        <w:t>1.</w:t>
      </w:r>
      <w:r w:rsidR="000A3F64" w:rsidRPr="007B24BC">
        <w:rPr>
          <w:b/>
          <w:lang w:val="lv-LV"/>
        </w:rPr>
        <w:t xml:space="preserve">Konkursa </w:t>
      </w:r>
      <w:r>
        <w:rPr>
          <w:b/>
          <w:lang w:val="lv-LV"/>
        </w:rPr>
        <w:t>rīkotājs</w:t>
      </w:r>
    </w:p>
    <w:p w:rsidR="008719D8" w:rsidRPr="008719D8" w:rsidRDefault="008719D8" w:rsidP="009254B8">
      <w:pPr>
        <w:ind w:left="567" w:firstLine="567"/>
        <w:jc w:val="both"/>
        <w:rPr>
          <w:lang w:val="lv-LV"/>
        </w:rPr>
      </w:pPr>
      <w:r w:rsidRPr="008719D8">
        <w:rPr>
          <w:lang w:val="lv-LV"/>
        </w:rPr>
        <w:t>Valsts policijas Latgales reģiona pārvalde</w:t>
      </w:r>
      <w:r w:rsidR="004B7BD6">
        <w:rPr>
          <w:lang w:val="lv-LV"/>
        </w:rPr>
        <w:t>.</w:t>
      </w:r>
    </w:p>
    <w:p w:rsidR="008719D8" w:rsidRDefault="008719D8" w:rsidP="009254B8">
      <w:pPr>
        <w:ind w:left="567" w:firstLine="567"/>
        <w:jc w:val="both"/>
        <w:rPr>
          <w:b/>
          <w:lang w:val="lv-LV"/>
        </w:rPr>
      </w:pPr>
    </w:p>
    <w:p w:rsidR="000A3F64" w:rsidRDefault="008719D8" w:rsidP="009254B8">
      <w:pPr>
        <w:ind w:left="567" w:firstLine="567"/>
        <w:jc w:val="both"/>
        <w:rPr>
          <w:b/>
          <w:lang w:val="lv-LV"/>
        </w:rPr>
      </w:pPr>
      <w:r>
        <w:rPr>
          <w:b/>
          <w:lang w:val="lv-LV"/>
        </w:rPr>
        <w:t>2.</w:t>
      </w:r>
      <w:r w:rsidRPr="007B24BC">
        <w:rPr>
          <w:b/>
          <w:lang w:val="lv-LV"/>
        </w:rPr>
        <w:t xml:space="preserve">Konkursa </w:t>
      </w:r>
      <w:r w:rsidR="000A3F64" w:rsidRPr="007B24BC">
        <w:rPr>
          <w:b/>
          <w:lang w:val="lv-LV"/>
        </w:rPr>
        <w:t>mērķis</w:t>
      </w:r>
    </w:p>
    <w:p w:rsidR="00707CB0" w:rsidRDefault="005D7294" w:rsidP="00D84C41">
      <w:pPr>
        <w:pStyle w:val="Sarakstarindkopa"/>
        <w:ind w:left="567" w:firstLine="567"/>
        <w:jc w:val="both"/>
        <w:rPr>
          <w:lang w:val="lv-LV"/>
        </w:rPr>
      </w:pPr>
      <w:r>
        <w:rPr>
          <w:lang w:val="lv-LV"/>
        </w:rPr>
        <w:t>2.1.Samazināt ceļu satiksmes negadījumos</w:t>
      </w:r>
      <w:r w:rsidR="00EA744C">
        <w:rPr>
          <w:lang w:val="lv-LV"/>
        </w:rPr>
        <w:t xml:space="preserve"> un nelaimes gadījumos uz ūdens cietušo nepilngadīgo skaitu, </w:t>
      </w:r>
      <w:r w:rsidR="002211C7">
        <w:rPr>
          <w:lang w:val="lv-LV"/>
        </w:rPr>
        <w:t>mazināt bērnu traumatismu vasaras aktivitātēs (spēlējoties, sportojot, ogojot u.c.).</w:t>
      </w:r>
    </w:p>
    <w:p w:rsidR="00D84C41" w:rsidRDefault="00707CB0" w:rsidP="00D84C41">
      <w:pPr>
        <w:pStyle w:val="Sarakstarindkopa"/>
        <w:ind w:left="567" w:firstLine="567"/>
        <w:jc w:val="both"/>
        <w:rPr>
          <w:lang w:val="lv-LV"/>
        </w:rPr>
      </w:pPr>
      <w:r>
        <w:rPr>
          <w:lang w:val="lv-LV"/>
        </w:rPr>
        <w:t>2.2.</w:t>
      </w:r>
      <w:r w:rsidR="00D84C41" w:rsidRPr="004F2EB8">
        <w:rPr>
          <w:lang w:val="lv-LV"/>
        </w:rPr>
        <w:t>Veicināt skolēnu izpratni par riskiem/riska situācijām, sekām, atbildību.</w:t>
      </w:r>
      <w:r w:rsidR="00D84C41">
        <w:rPr>
          <w:lang w:val="lv-LV"/>
        </w:rPr>
        <w:t xml:space="preserve"> </w:t>
      </w:r>
    </w:p>
    <w:p w:rsidR="006D2C3E" w:rsidRDefault="004F2EB8" w:rsidP="00D84C41">
      <w:pPr>
        <w:pStyle w:val="Sarakstarindkopa"/>
        <w:ind w:left="567" w:firstLine="567"/>
        <w:jc w:val="both"/>
        <w:rPr>
          <w:lang w:val="lv-LV"/>
        </w:rPr>
      </w:pPr>
      <w:r w:rsidRPr="004F2EB8">
        <w:rPr>
          <w:lang w:val="lv-LV"/>
        </w:rPr>
        <w:t>2.</w:t>
      </w:r>
      <w:r w:rsidR="00707CB0">
        <w:rPr>
          <w:lang w:val="lv-LV"/>
        </w:rPr>
        <w:t>3</w:t>
      </w:r>
      <w:r w:rsidRPr="004F2EB8">
        <w:rPr>
          <w:lang w:val="lv-LV"/>
        </w:rPr>
        <w:t>.</w:t>
      </w:r>
      <w:r w:rsidR="00D84C41">
        <w:rPr>
          <w:lang w:val="lv-LV"/>
        </w:rPr>
        <w:t xml:space="preserve">Popularizēt nepilngadīgo vidū pozitīvas, </w:t>
      </w:r>
      <w:r w:rsidR="006D2C3E">
        <w:rPr>
          <w:lang w:val="lv-LV"/>
        </w:rPr>
        <w:t>aktīvas nodarbes vasaras brīvlaikā.</w:t>
      </w:r>
    </w:p>
    <w:p w:rsidR="00095D00" w:rsidRPr="00D84C41" w:rsidRDefault="006755FB" w:rsidP="00D84C41">
      <w:pPr>
        <w:pStyle w:val="Sarakstarindkopa"/>
        <w:ind w:left="567" w:firstLine="567"/>
        <w:jc w:val="both"/>
        <w:rPr>
          <w:lang w:val="lv-LV"/>
        </w:rPr>
      </w:pPr>
      <w:r>
        <w:rPr>
          <w:lang w:val="lv-LV"/>
        </w:rPr>
        <w:t>2.</w:t>
      </w:r>
      <w:r w:rsidR="00707CB0">
        <w:rPr>
          <w:lang w:val="lv-LV"/>
        </w:rPr>
        <w:t>4</w:t>
      </w:r>
      <w:r>
        <w:rPr>
          <w:lang w:val="lv-LV"/>
        </w:rPr>
        <w:t>.</w:t>
      </w:r>
      <w:r w:rsidR="006D2C3E">
        <w:rPr>
          <w:lang w:val="lv-LV"/>
        </w:rPr>
        <w:t xml:space="preserve">Attīstīt skolēnu radošo domāšanu, veidojot </w:t>
      </w:r>
      <w:r>
        <w:rPr>
          <w:lang w:val="lv-LV"/>
        </w:rPr>
        <w:t xml:space="preserve">reklāmu </w:t>
      </w:r>
      <w:r w:rsidR="002165BB">
        <w:rPr>
          <w:lang w:val="lv-LV"/>
        </w:rPr>
        <w:t>aktivitātei</w:t>
      </w:r>
      <w:r w:rsidR="006D2C3E">
        <w:rPr>
          <w:lang w:val="lv-LV"/>
        </w:rPr>
        <w:t xml:space="preserve"> brīvlaikā, analizējot iespējamos riskus un formulējot drošības ieteikumus.</w:t>
      </w:r>
    </w:p>
    <w:p w:rsidR="00D84C41" w:rsidRDefault="00D84C41" w:rsidP="009254B8">
      <w:pPr>
        <w:ind w:left="567" w:firstLine="567"/>
        <w:jc w:val="both"/>
        <w:rPr>
          <w:lang w:val="lv-LV"/>
        </w:rPr>
      </w:pPr>
    </w:p>
    <w:p w:rsidR="000A3F64" w:rsidRPr="00FA04F1" w:rsidRDefault="008719D8" w:rsidP="009254B8">
      <w:pPr>
        <w:ind w:left="567" w:firstLine="567"/>
        <w:jc w:val="both"/>
        <w:rPr>
          <w:b/>
          <w:lang w:val="lv-LV"/>
        </w:rPr>
      </w:pPr>
      <w:r w:rsidRPr="00FA04F1">
        <w:rPr>
          <w:b/>
          <w:lang w:val="lv-LV"/>
        </w:rPr>
        <w:t>3.</w:t>
      </w:r>
      <w:r w:rsidR="000A3F64" w:rsidRPr="00FA04F1">
        <w:rPr>
          <w:b/>
          <w:lang w:val="lv-LV"/>
        </w:rPr>
        <w:t>Konkursa tēma</w:t>
      </w:r>
    </w:p>
    <w:p w:rsidR="00DD4617" w:rsidRDefault="00FA04F1" w:rsidP="00DD4617">
      <w:pPr>
        <w:pStyle w:val="Paraststmeklis"/>
        <w:shd w:val="clear" w:color="auto" w:fill="FFFFFF"/>
        <w:spacing w:before="0" w:beforeAutospacing="0" w:after="0" w:afterAutospacing="0"/>
        <w:ind w:left="567" w:firstLine="567"/>
        <w:jc w:val="both"/>
        <w:rPr>
          <w:lang w:eastAsia="en-US"/>
        </w:rPr>
      </w:pPr>
      <w:r w:rsidRPr="00A41B50">
        <w:rPr>
          <w:lang w:eastAsia="en-US"/>
        </w:rPr>
        <w:t>Skolēnu vasaras brīvlaikā, kad nepilngadīgo nodarbes bieži vien notiek pašplūsmā, bez pieaugušo (vecāku, skolotāju, treneru u.tml.) klātbūtnes, palielinās arī nelaimes gadījumu skaits, kuros cieš nepilngadīgie.</w:t>
      </w:r>
      <w:r w:rsidR="000073CE">
        <w:rPr>
          <w:lang w:eastAsia="en-US"/>
        </w:rPr>
        <w:t xml:space="preserve"> </w:t>
      </w:r>
    </w:p>
    <w:p w:rsidR="00DD4617" w:rsidRDefault="000073CE" w:rsidP="00DD4617">
      <w:pPr>
        <w:pStyle w:val="Paraststmeklis"/>
        <w:shd w:val="clear" w:color="auto" w:fill="FFFFFF"/>
        <w:spacing w:before="0" w:beforeAutospacing="0" w:after="0" w:afterAutospacing="0"/>
        <w:ind w:left="567" w:firstLine="567"/>
        <w:jc w:val="both"/>
        <w:rPr>
          <w:lang w:eastAsia="en-US"/>
        </w:rPr>
      </w:pPr>
      <w:r>
        <w:rPr>
          <w:lang w:eastAsia="en-US"/>
        </w:rPr>
        <w:t>Vasaras laikā pieaug ceļu satiksmes negadījumos cietušo nepilngadīgo skaits</w:t>
      </w:r>
      <w:r w:rsidR="00EA744C">
        <w:rPr>
          <w:lang w:eastAsia="en-US"/>
        </w:rPr>
        <w:t>, 2020.gada jūnija-augusta mēnešos</w:t>
      </w:r>
      <w:r w:rsidR="0002097D">
        <w:rPr>
          <w:lang w:eastAsia="en-US"/>
        </w:rPr>
        <w:t xml:space="preserve"> Latgales reģionā ceļu satiksmes negadījumos cieta 33 nepilngadīgas personas, starp ti</w:t>
      </w:r>
      <w:r w:rsidR="00DD4617">
        <w:rPr>
          <w:lang w:eastAsia="en-US"/>
        </w:rPr>
        <w:t xml:space="preserve">em visvairāk velosipēdistu (13), arī gājēji, </w:t>
      </w:r>
      <w:r w:rsidR="0037272F">
        <w:rPr>
          <w:lang w:eastAsia="en-US"/>
        </w:rPr>
        <w:t xml:space="preserve">transportlīdzekļu </w:t>
      </w:r>
      <w:r w:rsidR="00DD4617">
        <w:rPr>
          <w:lang w:eastAsia="en-US"/>
        </w:rPr>
        <w:t>pasažieri, mopēdisti un elektroskūteru vadītāji.</w:t>
      </w:r>
      <w:r w:rsidR="009C3009">
        <w:rPr>
          <w:lang w:eastAsia="en-US"/>
        </w:rPr>
        <w:t xml:space="preserve"> </w:t>
      </w:r>
    </w:p>
    <w:p w:rsidR="00FF6358" w:rsidRDefault="0037272F" w:rsidP="00A25808">
      <w:pPr>
        <w:pStyle w:val="Paraststmeklis"/>
        <w:shd w:val="clear" w:color="auto" w:fill="FFFFFF"/>
        <w:spacing w:before="0" w:beforeAutospacing="0" w:after="0" w:afterAutospacing="0"/>
        <w:ind w:left="567" w:firstLine="567"/>
        <w:jc w:val="both"/>
        <w:rPr>
          <w:lang w:eastAsia="en-US"/>
        </w:rPr>
      </w:pPr>
      <w:r w:rsidRPr="0037272F">
        <w:rPr>
          <w:lang w:eastAsia="en-US"/>
        </w:rPr>
        <w:t xml:space="preserve">2020.gadā ir fiksēts </w:t>
      </w:r>
      <w:r>
        <w:rPr>
          <w:lang w:eastAsia="en-US"/>
        </w:rPr>
        <w:t>augsts</w:t>
      </w:r>
      <w:r w:rsidRPr="0037272F">
        <w:rPr>
          <w:lang w:eastAsia="en-US"/>
        </w:rPr>
        <w:t xml:space="preserve"> noslīkušo skaits vecuma grupā no 5 līdz 14 gadiem</w:t>
      </w:r>
      <w:r>
        <w:rPr>
          <w:lang w:eastAsia="en-US"/>
        </w:rPr>
        <w:t xml:space="preserve"> (10 bērni)</w:t>
      </w:r>
      <w:r w:rsidR="00F54B3F">
        <w:rPr>
          <w:lang w:eastAsia="en-US"/>
        </w:rPr>
        <w:t>, kā arī jauniešu vidū</w:t>
      </w:r>
      <w:r w:rsidRPr="0037272F">
        <w:rPr>
          <w:lang w:eastAsia="en-US"/>
        </w:rPr>
        <w:t>. Jo vecāki bērni, jo biežāk slīkšanas un noslīkšanas cēlonis ir neuzmanība, pārgalvība. Zināšanu un prasmju trūkums noved pie neapdomīgas, pārgalvīgas rīcības, nespējas adekvāti rīkoties riska situācijās.</w:t>
      </w:r>
      <w:r>
        <w:rPr>
          <w:lang w:eastAsia="en-US"/>
        </w:rPr>
        <w:t xml:space="preserve"> </w:t>
      </w:r>
      <w:r w:rsidRPr="0037272F">
        <w:rPr>
          <w:lang w:eastAsia="en-US"/>
        </w:rPr>
        <w:t>2020.gadā reģistrēti arī 24 traumu gadījumi, kas gūti atrodoties ūdenī vai tā tuvumā. Visbiežāk bērnu un jauniešu vidū gūtās traumas ir dažādi lūzumi, t.s. multipli kakla skriemeļu lūzumi, vaļējas brūces un citi. Viens lēciens uz galvas nezināmā vietā un atsitoties pret ūdenstilpes pamatu vai dažādiem cietiem ķermeņiem, var radīt ķermeņa paralīzi uz visu atlikušo mūžu.</w:t>
      </w:r>
      <w:r w:rsidR="00042BB0" w:rsidRPr="00042BB0">
        <w:rPr>
          <w:vertAlign w:val="superscript"/>
          <w:lang w:eastAsia="en-US"/>
        </w:rPr>
        <w:t>1</w:t>
      </w:r>
      <w:r w:rsidR="00042BB0">
        <w:rPr>
          <w:rStyle w:val="Hipersaite"/>
        </w:rPr>
        <w:t xml:space="preserve"> </w:t>
      </w:r>
    </w:p>
    <w:p w:rsidR="00DD4617" w:rsidRPr="00042BB0" w:rsidRDefault="00E07C6C" w:rsidP="00042BB0">
      <w:pPr>
        <w:pStyle w:val="Vresteksts"/>
        <w:ind w:left="567" w:firstLine="567"/>
        <w:jc w:val="both"/>
        <w:rPr>
          <w:sz w:val="24"/>
          <w:szCs w:val="24"/>
          <w:lang w:val="lv-LV"/>
        </w:rPr>
      </w:pPr>
      <w:r w:rsidRPr="00042BB0">
        <w:rPr>
          <w:sz w:val="24"/>
          <w:szCs w:val="24"/>
          <w:lang w:val="lv-LV"/>
        </w:rPr>
        <w:t xml:space="preserve">2020.gada vasarā </w:t>
      </w:r>
      <w:r w:rsidR="00E53960" w:rsidRPr="00042BB0">
        <w:rPr>
          <w:sz w:val="24"/>
          <w:szCs w:val="24"/>
          <w:lang w:val="lv-LV"/>
        </w:rPr>
        <w:t xml:space="preserve">valstī </w:t>
      </w:r>
      <w:r w:rsidRPr="00042BB0">
        <w:rPr>
          <w:sz w:val="24"/>
          <w:szCs w:val="24"/>
          <w:lang w:val="lv-LV"/>
        </w:rPr>
        <w:t>traumas guvuši vairāk nekā 6000 bērni</w:t>
      </w:r>
      <w:r w:rsidR="00E53960" w:rsidRPr="00042BB0">
        <w:rPr>
          <w:sz w:val="24"/>
          <w:szCs w:val="24"/>
          <w:lang w:val="lv-LV"/>
        </w:rPr>
        <w:t>, turklāt salīdzinot ar 2019.gada vasaru, bērnu traumatisms audzis teju par 12%.</w:t>
      </w:r>
      <w:r w:rsidR="00042BB0" w:rsidRPr="00042BB0">
        <w:rPr>
          <w:sz w:val="24"/>
          <w:szCs w:val="24"/>
          <w:vertAlign w:val="superscript"/>
          <w:lang w:val="lv-LV"/>
        </w:rPr>
        <w:t xml:space="preserve">2 </w:t>
      </w:r>
      <w:r w:rsidR="00073077">
        <w:rPr>
          <w:sz w:val="24"/>
          <w:szCs w:val="24"/>
          <w:vertAlign w:val="superscript"/>
          <w:lang w:val="lv-LV"/>
        </w:rPr>
        <w:t xml:space="preserve"> </w:t>
      </w:r>
      <w:r w:rsidR="00E53960" w:rsidRPr="00042BB0">
        <w:rPr>
          <w:sz w:val="24"/>
          <w:szCs w:val="24"/>
          <w:lang w:val="lv-LV"/>
        </w:rPr>
        <w:t xml:space="preserve">Biežākie traumu gūšanas iemesli: </w:t>
      </w:r>
      <w:r w:rsidR="00FF6358" w:rsidRPr="00042BB0">
        <w:rPr>
          <w:sz w:val="24"/>
          <w:szCs w:val="24"/>
          <w:lang w:val="lv-LV"/>
        </w:rPr>
        <w:t>krītot no mēbelēm, trepēm, kokiem, sētām</w:t>
      </w:r>
      <w:r w:rsidR="00E53960" w:rsidRPr="00042BB0">
        <w:rPr>
          <w:sz w:val="24"/>
          <w:szCs w:val="24"/>
          <w:lang w:val="lv-LV"/>
        </w:rPr>
        <w:t xml:space="preserve">, durvīs ieverot pirkstus; </w:t>
      </w:r>
      <w:r w:rsidR="00FF6358" w:rsidRPr="00042BB0">
        <w:rPr>
          <w:sz w:val="24"/>
          <w:szCs w:val="24"/>
          <w:lang w:val="lv-LV"/>
        </w:rPr>
        <w:t>krītot no velosipēda, motorollera vai skrituļdēļa</w:t>
      </w:r>
      <w:r w:rsidR="00E53960" w:rsidRPr="00042BB0">
        <w:rPr>
          <w:sz w:val="24"/>
          <w:szCs w:val="24"/>
          <w:lang w:val="lv-LV"/>
        </w:rPr>
        <w:t xml:space="preserve">; </w:t>
      </w:r>
      <w:r w:rsidR="00FF6358" w:rsidRPr="00042BB0">
        <w:rPr>
          <w:sz w:val="24"/>
          <w:szCs w:val="24"/>
          <w:lang w:val="lv-LV"/>
        </w:rPr>
        <w:t xml:space="preserve"> krītot rotaļlaukumā, atrakciju parkā, krītot no šūpolēm</w:t>
      </w:r>
      <w:r w:rsidR="00E53960" w:rsidRPr="00042BB0">
        <w:rPr>
          <w:sz w:val="24"/>
          <w:szCs w:val="24"/>
          <w:lang w:val="lv-LV"/>
        </w:rPr>
        <w:t xml:space="preserve">; </w:t>
      </w:r>
      <w:r w:rsidR="00FF6358" w:rsidRPr="00042BB0">
        <w:rPr>
          <w:sz w:val="24"/>
          <w:szCs w:val="24"/>
          <w:lang w:val="lv-LV"/>
        </w:rPr>
        <w:t>lē</w:t>
      </w:r>
      <w:r w:rsidR="00E53960" w:rsidRPr="00042BB0">
        <w:rPr>
          <w:sz w:val="24"/>
          <w:szCs w:val="24"/>
          <w:lang w:val="lv-LV"/>
        </w:rPr>
        <w:t xml:space="preserve">kājot uz batuta, nokrītot no tā; </w:t>
      </w:r>
      <w:r w:rsidR="00FF6358" w:rsidRPr="00042BB0">
        <w:rPr>
          <w:sz w:val="24"/>
          <w:szCs w:val="24"/>
          <w:lang w:val="lv-LV"/>
        </w:rPr>
        <w:t>norīti svešķermeņi, iedzerti indīgi, ķīmis</w:t>
      </w:r>
      <w:r w:rsidR="00E53960" w:rsidRPr="00042BB0">
        <w:rPr>
          <w:sz w:val="24"/>
          <w:szCs w:val="24"/>
          <w:lang w:val="lv-LV"/>
        </w:rPr>
        <w:t xml:space="preserve">ki šķidrumi, apēsti medikamenti; </w:t>
      </w:r>
      <w:r w:rsidR="00FF6358" w:rsidRPr="00042BB0">
        <w:rPr>
          <w:sz w:val="24"/>
          <w:szCs w:val="24"/>
          <w:lang w:val="lv-LV"/>
        </w:rPr>
        <w:t>aplejas ar karstu šķidrumu, pieskaras grilam, iekāpj oglēs</w:t>
      </w:r>
      <w:r w:rsidR="00E53960" w:rsidRPr="00042BB0">
        <w:rPr>
          <w:sz w:val="24"/>
          <w:szCs w:val="24"/>
          <w:lang w:val="lv-LV"/>
        </w:rPr>
        <w:t>;</w:t>
      </w:r>
      <w:r w:rsidR="00FF6358" w:rsidRPr="00042BB0">
        <w:rPr>
          <w:sz w:val="24"/>
          <w:szCs w:val="24"/>
          <w:lang w:val="lv-LV"/>
        </w:rPr>
        <w:t xml:space="preserve"> sako</w:t>
      </w:r>
      <w:r w:rsidR="00E53960" w:rsidRPr="00042BB0">
        <w:rPr>
          <w:sz w:val="24"/>
          <w:szCs w:val="24"/>
          <w:lang w:val="lv-LV"/>
        </w:rPr>
        <w:t>ž</w:t>
      </w:r>
      <w:r w:rsidR="00FF6358" w:rsidRPr="00042BB0">
        <w:rPr>
          <w:sz w:val="24"/>
          <w:szCs w:val="24"/>
          <w:lang w:val="lv-LV"/>
        </w:rPr>
        <w:t xml:space="preserve"> suņi, saskrāpē, sako</w:t>
      </w:r>
      <w:r w:rsidR="00E53960" w:rsidRPr="00042BB0">
        <w:rPr>
          <w:sz w:val="24"/>
          <w:szCs w:val="24"/>
          <w:lang w:val="lv-LV"/>
        </w:rPr>
        <w:t>ž</w:t>
      </w:r>
      <w:r w:rsidR="00FF6358" w:rsidRPr="00042BB0">
        <w:rPr>
          <w:sz w:val="24"/>
          <w:szCs w:val="24"/>
          <w:lang w:val="lv-LV"/>
        </w:rPr>
        <w:t xml:space="preserve"> kaķi vai bērni guvuši traumas no zirgiem.</w:t>
      </w:r>
      <w:r w:rsidR="00042BB0" w:rsidRPr="00042BB0">
        <w:rPr>
          <w:sz w:val="24"/>
          <w:szCs w:val="24"/>
          <w:vertAlign w:val="superscript"/>
          <w:lang w:val="lv-LV"/>
        </w:rPr>
        <w:t>3</w:t>
      </w:r>
    </w:p>
    <w:p w:rsidR="00FA04F1" w:rsidRPr="00DE1B3D" w:rsidRDefault="00FA04F1" w:rsidP="00EA744C">
      <w:pPr>
        <w:ind w:left="567" w:firstLine="567"/>
        <w:jc w:val="both"/>
        <w:rPr>
          <w:lang w:val="lv-LV"/>
        </w:rPr>
      </w:pPr>
      <w:r w:rsidRPr="00A41B50">
        <w:rPr>
          <w:lang w:val="lv-LV"/>
        </w:rPr>
        <w:t>Svarīgi ir gan tas, kādu nodarbi brīvā laikā izvēlas nepilngadīgais, gan tas, vai viņš izvērtē un apzinās pastāvošos riskus</w:t>
      </w:r>
      <w:r w:rsidR="003973DC" w:rsidRPr="00A41B50">
        <w:rPr>
          <w:lang w:val="lv-LV"/>
        </w:rPr>
        <w:t>, ievēro drošības noteikumus.</w:t>
      </w:r>
      <w:r w:rsidR="00F54B3F">
        <w:rPr>
          <w:lang w:val="lv-LV"/>
        </w:rPr>
        <w:t xml:space="preserve"> </w:t>
      </w:r>
      <w:r w:rsidRPr="00DE1B3D">
        <w:rPr>
          <w:lang w:val="lv-LV"/>
        </w:rPr>
        <w:t xml:space="preserve">Valsts policija aicina nepilngadīgos pievērsties </w:t>
      </w:r>
      <w:r w:rsidR="00DE1B3D" w:rsidRPr="00DE1B3D">
        <w:rPr>
          <w:lang w:val="lv-LV"/>
        </w:rPr>
        <w:t xml:space="preserve">pozitīvām </w:t>
      </w:r>
      <w:r w:rsidRPr="00DE1B3D">
        <w:rPr>
          <w:lang w:val="lv-LV"/>
        </w:rPr>
        <w:t>aktivitātēm, kuras stiprina nepilngadīgo fizisk</w:t>
      </w:r>
      <w:r w:rsidR="003973DC" w:rsidRPr="00DE1B3D">
        <w:rPr>
          <w:lang w:val="lv-LV"/>
        </w:rPr>
        <w:t xml:space="preserve">i un </w:t>
      </w:r>
      <w:r w:rsidRPr="00DE1B3D">
        <w:rPr>
          <w:lang w:val="lv-LV"/>
        </w:rPr>
        <w:t xml:space="preserve">mentāli, </w:t>
      </w:r>
      <w:r w:rsidR="003973DC" w:rsidRPr="00DE1B3D">
        <w:rPr>
          <w:lang w:val="lv-LV"/>
        </w:rPr>
        <w:t xml:space="preserve">paplašina viņa redzesloku, </w:t>
      </w:r>
      <w:r w:rsidR="002165BB" w:rsidRPr="00DE1B3D">
        <w:rPr>
          <w:lang w:val="lv-LV"/>
        </w:rPr>
        <w:t>stiprina gribasspēku un attīsta labākās rakstura īpašības.</w:t>
      </w:r>
    </w:p>
    <w:p w:rsidR="002165BB" w:rsidRPr="00DE1B3D" w:rsidRDefault="002165BB" w:rsidP="009254B8">
      <w:pPr>
        <w:ind w:left="567" w:firstLine="567"/>
        <w:jc w:val="both"/>
        <w:rPr>
          <w:lang w:val="lv-LV"/>
        </w:rPr>
      </w:pPr>
      <w:r w:rsidRPr="00DE1B3D">
        <w:rPr>
          <w:lang w:val="lv-LV"/>
        </w:rPr>
        <w:t>Katr</w:t>
      </w:r>
      <w:r w:rsidR="00F51381">
        <w:rPr>
          <w:lang w:val="lv-LV"/>
        </w:rPr>
        <w:t>ā</w:t>
      </w:r>
      <w:r w:rsidRPr="00DE1B3D">
        <w:rPr>
          <w:lang w:val="lv-LV"/>
        </w:rPr>
        <w:t xml:space="preserve"> aktivitātē nepieciešams ievērot noteiktus drošības noteikumus, ar kurie</w:t>
      </w:r>
      <w:r w:rsidR="00DE1B3D" w:rsidRPr="00DE1B3D">
        <w:rPr>
          <w:lang w:val="lv-LV"/>
        </w:rPr>
        <w:t>m bērnus iepazīstina pieaugušie (vecāki, pedagogi, policisti u.c.). Daži drošības noteikumi</w:t>
      </w:r>
      <w:r w:rsidRPr="00DE1B3D">
        <w:rPr>
          <w:lang w:val="lv-LV"/>
        </w:rPr>
        <w:t xml:space="preserve"> i</w:t>
      </w:r>
      <w:r w:rsidR="00DE1B3D" w:rsidRPr="00DE1B3D">
        <w:rPr>
          <w:lang w:val="lv-LV"/>
        </w:rPr>
        <w:t xml:space="preserve">r </w:t>
      </w:r>
      <w:r w:rsidRPr="00DE1B3D">
        <w:rPr>
          <w:lang w:val="lv-LV"/>
        </w:rPr>
        <w:t>noteikti ar likumu</w:t>
      </w:r>
      <w:r w:rsidR="00DE1B3D" w:rsidRPr="00DE1B3D">
        <w:rPr>
          <w:lang w:val="lv-LV"/>
        </w:rPr>
        <w:t xml:space="preserve"> (piemēram, </w:t>
      </w:r>
      <w:r w:rsidR="001F2388">
        <w:rPr>
          <w:lang w:val="lv-LV"/>
        </w:rPr>
        <w:t>Ministru kabineta noteikumi “</w:t>
      </w:r>
      <w:r w:rsidR="00DE1B3D" w:rsidRPr="00DE1B3D">
        <w:rPr>
          <w:lang w:val="lv-LV"/>
        </w:rPr>
        <w:t>Ceļu satiksmes noteikumi</w:t>
      </w:r>
      <w:r w:rsidR="001F2388">
        <w:rPr>
          <w:lang w:val="lv-LV"/>
        </w:rPr>
        <w:t>”, “</w:t>
      </w:r>
      <w:r w:rsidR="001F2388" w:rsidRPr="001F2388">
        <w:rPr>
          <w:lang w:val="lv-LV"/>
        </w:rPr>
        <w:t>Epidemioloģiskās drošības pasākumi Covid-19 infekcijas izplatības ierobežošanai</w:t>
      </w:r>
      <w:r w:rsidR="001F2388">
        <w:rPr>
          <w:lang w:val="lv-LV"/>
        </w:rPr>
        <w:t>”</w:t>
      </w:r>
      <w:r w:rsidR="00DE1B3D" w:rsidRPr="00DE1B3D">
        <w:rPr>
          <w:lang w:val="lv-LV"/>
        </w:rPr>
        <w:t>)</w:t>
      </w:r>
      <w:r w:rsidRPr="00DE1B3D">
        <w:rPr>
          <w:lang w:val="lv-LV"/>
        </w:rPr>
        <w:t xml:space="preserve"> vai nostiprināti atbildīgās iestādes iekšējos noteikumos</w:t>
      </w:r>
      <w:r w:rsidR="00DE1B3D" w:rsidRPr="00DE1B3D">
        <w:rPr>
          <w:lang w:val="lv-LV"/>
        </w:rPr>
        <w:t xml:space="preserve"> (piemēram, skolas iekšējās kārtības noteikumi)</w:t>
      </w:r>
      <w:r w:rsidRPr="00DE1B3D">
        <w:rPr>
          <w:lang w:val="lv-LV"/>
        </w:rPr>
        <w:t>, bet ir arī drošības ieteikumi</w:t>
      </w:r>
      <w:r w:rsidR="00DE1B3D" w:rsidRPr="00DE1B3D">
        <w:rPr>
          <w:lang w:val="lv-LV"/>
        </w:rPr>
        <w:t>, kuri rodas pieredzē</w:t>
      </w:r>
      <w:r w:rsidR="0012471A">
        <w:rPr>
          <w:lang w:val="lv-LV"/>
        </w:rPr>
        <w:t xml:space="preserve"> un tiek nodoti no paaudzes paaudzei vai paziņu, draugu lokā</w:t>
      </w:r>
      <w:r w:rsidR="00CB364C">
        <w:rPr>
          <w:lang w:val="lv-LV"/>
        </w:rPr>
        <w:t xml:space="preserve"> un, neskatoties uz to, ka tie nav rakstīti, tos ir vērts uzklausīt un ņemt vērā.</w:t>
      </w:r>
    </w:p>
    <w:p w:rsidR="00286EE5" w:rsidRPr="00DE1B3D" w:rsidRDefault="00DE1B3D" w:rsidP="009254B8">
      <w:pPr>
        <w:ind w:left="567" w:firstLine="567"/>
        <w:jc w:val="both"/>
        <w:rPr>
          <w:lang w:val="lv-LV"/>
        </w:rPr>
      </w:pPr>
      <w:r w:rsidRPr="00DE1B3D">
        <w:rPr>
          <w:lang w:val="lv-LV"/>
        </w:rPr>
        <w:t>Konkursa dalībniekam jāizvēlas kāda no savām iecienītām vasaras aktivitātēm, jāpaskaidro, kāpēc š</w:t>
      </w:r>
      <w:r w:rsidR="00F51381">
        <w:rPr>
          <w:lang w:val="lv-LV"/>
        </w:rPr>
        <w:t>ī aktivitāte patīk un kāpēc</w:t>
      </w:r>
      <w:r w:rsidRPr="00DE1B3D">
        <w:rPr>
          <w:lang w:val="lv-LV"/>
        </w:rPr>
        <w:t xml:space="preserve"> iesaka</w:t>
      </w:r>
      <w:r w:rsidR="00F51381">
        <w:rPr>
          <w:lang w:val="lv-LV"/>
        </w:rPr>
        <w:t xml:space="preserve"> to</w:t>
      </w:r>
      <w:r w:rsidRPr="00DE1B3D">
        <w:rPr>
          <w:lang w:val="lv-LV"/>
        </w:rPr>
        <w:t xml:space="preserve"> citiem, kā arī jānorāda </w:t>
      </w:r>
      <w:r w:rsidR="0012471A">
        <w:rPr>
          <w:lang w:val="lv-LV"/>
        </w:rPr>
        <w:t xml:space="preserve">vismaz </w:t>
      </w:r>
      <w:r w:rsidRPr="00DE1B3D">
        <w:rPr>
          <w:lang w:val="lv-LV"/>
        </w:rPr>
        <w:t>5</w:t>
      </w:r>
      <w:r w:rsidR="0012471A">
        <w:rPr>
          <w:lang w:val="lv-LV"/>
        </w:rPr>
        <w:t xml:space="preserve"> </w:t>
      </w:r>
      <w:r w:rsidRPr="00DE1B3D">
        <w:rPr>
          <w:lang w:val="lv-LV"/>
        </w:rPr>
        <w:t>galvenos drošības noteikumus/ieteikumus, kurus jāievēro aktivitātes laikā.</w:t>
      </w:r>
    </w:p>
    <w:p w:rsidR="0009233E" w:rsidRPr="00DE1B3D" w:rsidRDefault="00286EE5" w:rsidP="00DE1B3D">
      <w:pPr>
        <w:jc w:val="both"/>
        <w:rPr>
          <w:color w:val="FF0000"/>
          <w:lang w:val="lv-LV"/>
        </w:rPr>
      </w:pPr>
      <w:r>
        <w:rPr>
          <w:color w:val="FF0000"/>
          <w:lang w:val="lv-LV"/>
        </w:rPr>
        <w:tab/>
      </w:r>
      <w:r>
        <w:rPr>
          <w:color w:val="FF0000"/>
          <w:lang w:val="lv-LV"/>
        </w:rPr>
        <w:tab/>
      </w:r>
    </w:p>
    <w:p w:rsidR="000A3F64" w:rsidRPr="007B24BC" w:rsidRDefault="008719D8" w:rsidP="009254B8">
      <w:pPr>
        <w:ind w:left="567" w:firstLine="567"/>
        <w:jc w:val="both"/>
        <w:rPr>
          <w:b/>
          <w:lang w:val="lv-LV"/>
        </w:rPr>
      </w:pPr>
      <w:r>
        <w:rPr>
          <w:b/>
          <w:lang w:val="lv-LV"/>
        </w:rPr>
        <w:lastRenderedPageBreak/>
        <w:t>4.</w:t>
      </w:r>
      <w:r w:rsidR="000A3F64" w:rsidRPr="007B24BC">
        <w:rPr>
          <w:b/>
          <w:lang w:val="lv-LV"/>
        </w:rPr>
        <w:t>Konkursa mērķauditorija</w:t>
      </w:r>
    </w:p>
    <w:p w:rsidR="000A3F64" w:rsidRPr="00F524A4" w:rsidRDefault="006D2C3E" w:rsidP="009254B8">
      <w:pPr>
        <w:ind w:left="567" w:firstLine="567"/>
        <w:jc w:val="both"/>
        <w:rPr>
          <w:lang w:val="lv-LV"/>
        </w:rPr>
      </w:pPr>
      <w:r w:rsidRPr="001305B5">
        <w:rPr>
          <w:lang w:val="lv-LV"/>
        </w:rPr>
        <w:t>Skolas vecuma nepilngadīgie</w:t>
      </w:r>
      <w:r w:rsidR="00860356" w:rsidRPr="001305B5">
        <w:rPr>
          <w:lang w:val="lv-LV"/>
        </w:rPr>
        <w:t xml:space="preserve"> (6 līdz 17 gadi)</w:t>
      </w:r>
      <w:r w:rsidRPr="001305B5">
        <w:rPr>
          <w:lang w:val="lv-LV"/>
        </w:rPr>
        <w:t xml:space="preserve">, </w:t>
      </w:r>
      <w:r w:rsidRPr="00F524A4">
        <w:rPr>
          <w:lang w:val="lv-LV"/>
        </w:rPr>
        <w:t xml:space="preserve">kuri dzīvo </w:t>
      </w:r>
      <w:r w:rsidR="00BB2AC6" w:rsidRPr="00F524A4">
        <w:rPr>
          <w:lang w:val="lv-LV"/>
        </w:rPr>
        <w:t>Valsts policijas Latgales reģiona pārvaldes</w:t>
      </w:r>
      <w:r w:rsidR="004E504C" w:rsidRPr="00F524A4">
        <w:rPr>
          <w:lang w:val="lv-LV"/>
        </w:rPr>
        <w:t xml:space="preserve"> </w:t>
      </w:r>
      <w:r w:rsidRPr="00F524A4">
        <w:rPr>
          <w:lang w:val="lv-LV"/>
        </w:rPr>
        <w:t>apkalpojamā teritorijā</w:t>
      </w:r>
      <w:r w:rsidR="00D84C41" w:rsidRPr="00F524A4">
        <w:rPr>
          <w:lang w:val="lv-LV"/>
        </w:rPr>
        <w:t>.</w:t>
      </w:r>
    </w:p>
    <w:p w:rsidR="00D84C41" w:rsidRPr="007B24BC" w:rsidRDefault="00D84C41" w:rsidP="009254B8">
      <w:pPr>
        <w:ind w:left="567" w:firstLine="567"/>
        <w:jc w:val="both"/>
        <w:rPr>
          <w:lang w:val="lv-LV"/>
        </w:rPr>
      </w:pPr>
    </w:p>
    <w:p w:rsidR="000A3F64" w:rsidRPr="007B24BC" w:rsidRDefault="008719D8" w:rsidP="009254B8">
      <w:pPr>
        <w:ind w:left="567" w:firstLine="567"/>
        <w:jc w:val="both"/>
        <w:rPr>
          <w:b/>
          <w:lang w:val="lv-LV"/>
        </w:rPr>
      </w:pPr>
      <w:r>
        <w:rPr>
          <w:b/>
          <w:lang w:val="lv-LV"/>
        </w:rPr>
        <w:t>5.</w:t>
      </w:r>
      <w:r w:rsidR="000A3F64" w:rsidRPr="007B24BC">
        <w:rPr>
          <w:b/>
          <w:lang w:val="lv-LV"/>
        </w:rPr>
        <w:t>Konkursa norise</w:t>
      </w:r>
    </w:p>
    <w:p w:rsidR="000A3F64" w:rsidRPr="007B24BC" w:rsidRDefault="009C17CC" w:rsidP="009254B8">
      <w:pPr>
        <w:pStyle w:val="Sarakstarindkopa"/>
        <w:ind w:left="567" w:firstLine="567"/>
        <w:jc w:val="both"/>
        <w:rPr>
          <w:lang w:val="lv-LV"/>
        </w:rPr>
      </w:pPr>
      <w:r>
        <w:rPr>
          <w:lang w:val="lv-LV"/>
        </w:rPr>
        <w:t>5.1.</w:t>
      </w:r>
      <w:r w:rsidR="00546270">
        <w:rPr>
          <w:lang w:val="lv-LV"/>
        </w:rPr>
        <w:t>Konkursa izsludināšana 20</w:t>
      </w:r>
      <w:r w:rsidR="004F5570">
        <w:rPr>
          <w:lang w:val="lv-LV"/>
        </w:rPr>
        <w:t>2</w:t>
      </w:r>
      <w:r w:rsidR="00D84C41">
        <w:rPr>
          <w:lang w:val="lv-LV"/>
        </w:rPr>
        <w:t>1</w:t>
      </w:r>
      <w:r w:rsidR="00546270">
        <w:rPr>
          <w:lang w:val="lv-LV"/>
        </w:rPr>
        <w:t xml:space="preserve">.gada </w:t>
      </w:r>
      <w:r w:rsidR="00113E20">
        <w:rPr>
          <w:lang w:val="lv-LV"/>
        </w:rPr>
        <w:t>28</w:t>
      </w:r>
      <w:bookmarkStart w:id="0" w:name="_GoBack"/>
      <w:bookmarkEnd w:id="0"/>
      <w:r w:rsidR="00951019">
        <w:rPr>
          <w:lang w:val="lv-LV"/>
        </w:rPr>
        <w:t>.jū</w:t>
      </w:r>
      <w:r w:rsidR="00D84C41">
        <w:rPr>
          <w:lang w:val="lv-LV"/>
        </w:rPr>
        <w:t>n</w:t>
      </w:r>
      <w:r w:rsidR="00951019">
        <w:rPr>
          <w:lang w:val="lv-LV"/>
        </w:rPr>
        <w:t>ijā.</w:t>
      </w:r>
    </w:p>
    <w:p w:rsidR="007033C2" w:rsidRPr="007033C2" w:rsidRDefault="009C17CC" w:rsidP="007033C2">
      <w:pPr>
        <w:pStyle w:val="Sarakstarindkopa"/>
        <w:ind w:left="567" w:firstLine="567"/>
        <w:jc w:val="both"/>
        <w:rPr>
          <w:lang w:val="lv-LV"/>
        </w:rPr>
      </w:pPr>
      <w:r>
        <w:rPr>
          <w:lang w:val="lv-LV"/>
        </w:rPr>
        <w:t>5.2.</w:t>
      </w:r>
      <w:r w:rsidR="007033C2">
        <w:rPr>
          <w:lang w:val="lv-LV"/>
        </w:rPr>
        <w:t>Konkurss notiek</w:t>
      </w:r>
      <w:r w:rsidR="007033C2" w:rsidRPr="001305B5">
        <w:rPr>
          <w:lang w:val="lv-LV"/>
        </w:rPr>
        <w:t xml:space="preserve"> </w:t>
      </w:r>
      <w:r w:rsidR="00860356" w:rsidRPr="001305B5">
        <w:rPr>
          <w:lang w:val="lv-LV"/>
        </w:rPr>
        <w:t>divos</w:t>
      </w:r>
      <w:r w:rsidR="007033C2" w:rsidRPr="001305B5">
        <w:rPr>
          <w:lang w:val="lv-LV"/>
        </w:rPr>
        <w:t xml:space="preserve"> </w:t>
      </w:r>
      <w:r w:rsidR="001305B5">
        <w:rPr>
          <w:lang w:val="lv-LV"/>
        </w:rPr>
        <w:t xml:space="preserve">posmos - </w:t>
      </w:r>
      <w:r w:rsidR="007033C2">
        <w:rPr>
          <w:lang w:val="lv-LV"/>
        </w:rPr>
        <w:t xml:space="preserve">jūlijs, augusts. Tiks vērtēti </w:t>
      </w:r>
      <w:r w:rsidR="00510060">
        <w:rPr>
          <w:lang w:val="lv-LV"/>
        </w:rPr>
        <w:t xml:space="preserve">katrā posmā iesniegtie darbi </w:t>
      </w:r>
      <w:r w:rsidR="007033C2">
        <w:rPr>
          <w:lang w:val="lv-LV"/>
        </w:rPr>
        <w:t>u</w:t>
      </w:r>
      <w:r w:rsidR="00510060">
        <w:rPr>
          <w:lang w:val="lv-LV"/>
        </w:rPr>
        <w:t>n noteikti uzvarētāji. P</w:t>
      </w:r>
      <w:r w:rsidR="007033C2">
        <w:rPr>
          <w:lang w:val="lv-LV"/>
        </w:rPr>
        <w:t xml:space="preserve">ēdējā </w:t>
      </w:r>
      <w:r w:rsidR="00510060">
        <w:rPr>
          <w:lang w:val="lv-LV"/>
        </w:rPr>
        <w:t xml:space="preserve">konkursa </w:t>
      </w:r>
      <w:r w:rsidR="007033C2">
        <w:rPr>
          <w:lang w:val="lv-LV"/>
        </w:rPr>
        <w:t>darbu pieņemšanas diena 2021.gada 31.augusts.</w:t>
      </w:r>
      <w:r w:rsidR="00546270" w:rsidRPr="007033C2">
        <w:rPr>
          <w:lang w:val="lv-LV"/>
        </w:rPr>
        <w:t xml:space="preserve"> </w:t>
      </w:r>
    </w:p>
    <w:p w:rsidR="00951019" w:rsidRPr="00951019" w:rsidRDefault="009C17CC" w:rsidP="009254B8">
      <w:pPr>
        <w:pStyle w:val="Sarakstarindkopa"/>
        <w:ind w:left="567" w:firstLine="567"/>
        <w:jc w:val="both"/>
        <w:rPr>
          <w:color w:val="FF0000"/>
          <w:lang w:val="lv-LV"/>
        </w:rPr>
      </w:pPr>
      <w:r w:rsidRPr="00951019">
        <w:rPr>
          <w:lang w:val="lv-LV"/>
        </w:rPr>
        <w:t>5.</w:t>
      </w:r>
      <w:r w:rsidR="00D84C41">
        <w:rPr>
          <w:lang w:val="lv-LV"/>
        </w:rPr>
        <w:t>3</w:t>
      </w:r>
      <w:r w:rsidRPr="00951019">
        <w:rPr>
          <w:lang w:val="lv-LV"/>
        </w:rPr>
        <w:t>.</w:t>
      </w:r>
      <w:r w:rsidR="00D84C41">
        <w:rPr>
          <w:lang w:val="lv-LV"/>
        </w:rPr>
        <w:t xml:space="preserve">Līdz </w:t>
      </w:r>
      <w:r w:rsidR="00C3789A">
        <w:rPr>
          <w:lang w:val="lv-LV"/>
        </w:rPr>
        <w:t>6</w:t>
      </w:r>
      <w:r w:rsidR="00D84C41">
        <w:rPr>
          <w:lang w:val="lv-LV"/>
        </w:rPr>
        <w:t xml:space="preserve">.augustam un </w:t>
      </w:r>
      <w:r w:rsidR="00C3789A">
        <w:rPr>
          <w:lang w:val="lv-LV"/>
        </w:rPr>
        <w:t>6</w:t>
      </w:r>
      <w:r w:rsidR="00D84C41">
        <w:rPr>
          <w:lang w:val="lv-LV"/>
        </w:rPr>
        <w:t xml:space="preserve">.septembrim tiks izvērtēti iepriekšējā mēnesī </w:t>
      </w:r>
      <w:r w:rsidR="00D52CA9">
        <w:rPr>
          <w:lang w:val="lv-LV"/>
        </w:rPr>
        <w:t>saņemtie</w:t>
      </w:r>
      <w:r w:rsidR="00D84C41">
        <w:rPr>
          <w:lang w:val="lv-LV"/>
        </w:rPr>
        <w:t xml:space="preserve"> konkursa darbi un uzvarētāji publicēti </w:t>
      </w:r>
      <w:r w:rsidR="00D84C41" w:rsidRPr="008719D8">
        <w:rPr>
          <w:lang w:val="lv-LV"/>
        </w:rPr>
        <w:t xml:space="preserve">Valsts policijas Latgales reģiona pārvaldes sociālo tīklu kontā – </w:t>
      </w:r>
      <w:hyperlink r:id="rId8" w:history="1">
        <w:r w:rsidR="00D84C41" w:rsidRPr="004B7BD6">
          <w:rPr>
            <w:lang w:val="lv-LV"/>
          </w:rPr>
          <w:t>https://www.facebook.com/VP.LRP.OFFICIAL/</w:t>
        </w:r>
      </w:hyperlink>
      <w:r w:rsidR="00D84C41">
        <w:rPr>
          <w:lang w:val="lv-LV"/>
        </w:rPr>
        <w:t>.</w:t>
      </w:r>
    </w:p>
    <w:p w:rsidR="000A3F64" w:rsidRPr="007B24BC" w:rsidRDefault="000A3F64" w:rsidP="009254B8">
      <w:pPr>
        <w:ind w:left="567" w:firstLine="567"/>
        <w:jc w:val="both"/>
        <w:rPr>
          <w:b/>
          <w:lang w:val="lv-LV"/>
        </w:rPr>
      </w:pPr>
    </w:p>
    <w:p w:rsidR="008719D8" w:rsidRPr="008719D8" w:rsidRDefault="008719D8" w:rsidP="009254B8">
      <w:pPr>
        <w:suppressAutoHyphens/>
        <w:ind w:left="567" w:firstLine="567"/>
        <w:jc w:val="both"/>
        <w:rPr>
          <w:b/>
          <w:lang w:val="lv-LV"/>
        </w:rPr>
      </w:pPr>
      <w:r>
        <w:rPr>
          <w:b/>
          <w:lang w:val="lv-LV"/>
        </w:rPr>
        <w:t>6</w:t>
      </w:r>
      <w:r w:rsidRPr="008719D8">
        <w:rPr>
          <w:b/>
          <w:lang w:val="lv-LV"/>
        </w:rPr>
        <w:t xml:space="preserve">. </w:t>
      </w:r>
      <w:r w:rsidR="00EA744C" w:rsidRPr="009C3009">
        <w:rPr>
          <w:b/>
          <w:lang w:val="lv-LV"/>
        </w:rPr>
        <w:t xml:space="preserve">Konkursa darbu </w:t>
      </w:r>
      <w:r w:rsidRPr="008719D8">
        <w:rPr>
          <w:b/>
          <w:lang w:val="lv-LV"/>
        </w:rPr>
        <w:t xml:space="preserve">izstrādes nosacījumi </w:t>
      </w:r>
    </w:p>
    <w:p w:rsidR="00F524A4" w:rsidRDefault="009C17CC" w:rsidP="009254B8">
      <w:pPr>
        <w:suppressAutoHyphens/>
        <w:ind w:left="567" w:firstLine="567"/>
        <w:jc w:val="both"/>
        <w:rPr>
          <w:strike/>
          <w:color w:val="FF0000"/>
          <w:lang w:val="lv-LV"/>
        </w:rPr>
      </w:pPr>
      <w:r w:rsidRPr="0048266A">
        <w:rPr>
          <w:lang w:val="lv-LV"/>
        </w:rPr>
        <w:t>6</w:t>
      </w:r>
      <w:r w:rsidR="00C10A01">
        <w:rPr>
          <w:lang w:val="lv-LV"/>
        </w:rPr>
        <w:t>.1.</w:t>
      </w:r>
      <w:r w:rsidR="001F2388">
        <w:rPr>
          <w:lang w:val="lv-LV"/>
        </w:rPr>
        <w:t>Reklāmu aktivitātei</w:t>
      </w:r>
      <w:r w:rsidR="00774C7D" w:rsidRPr="0048266A">
        <w:rPr>
          <w:lang w:val="lv-LV"/>
        </w:rPr>
        <w:t xml:space="preserve"> </w:t>
      </w:r>
      <w:r w:rsidR="00536A5F">
        <w:rPr>
          <w:lang w:val="lv-LV"/>
        </w:rPr>
        <w:t xml:space="preserve">veido, </w:t>
      </w:r>
      <w:r w:rsidR="00774C7D" w:rsidRPr="0048266A">
        <w:rPr>
          <w:lang w:val="lv-LV"/>
        </w:rPr>
        <w:t>filmē</w:t>
      </w:r>
      <w:r w:rsidR="00536A5F">
        <w:rPr>
          <w:lang w:val="lv-LV"/>
        </w:rPr>
        <w:t>jot</w:t>
      </w:r>
      <w:r w:rsidR="00CB151E">
        <w:rPr>
          <w:lang w:val="lv-LV"/>
        </w:rPr>
        <w:t xml:space="preserve"> </w:t>
      </w:r>
      <w:r w:rsidR="00536A5F">
        <w:rPr>
          <w:lang w:val="lv-LV"/>
        </w:rPr>
        <w:t>videosižetu</w:t>
      </w:r>
      <w:r w:rsidR="00774C7D" w:rsidRPr="0048266A">
        <w:rPr>
          <w:lang w:val="lv-LV"/>
        </w:rPr>
        <w:t xml:space="preserve"> vai veido</w:t>
      </w:r>
      <w:r w:rsidR="00536A5F">
        <w:rPr>
          <w:lang w:val="lv-LV"/>
        </w:rPr>
        <w:t>jot</w:t>
      </w:r>
      <w:r w:rsidR="00774C7D" w:rsidRPr="0048266A">
        <w:rPr>
          <w:lang w:val="lv-LV"/>
        </w:rPr>
        <w:t xml:space="preserve"> plakātu</w:t>
      </w:r>
      <w:r w:rsidR="00C10A01">
        <w:rPr>
          <w:lang w:val="lv-LV"/>
        </w:rPr>
        <w:t>;</w:t>
      </w:r>
      <w:r w:rsidR="00353C0B" w:rsidRPr="0048266A">
        <w:rPr>
          <w:lang w:val="lv-LV"/>
        </w:rPr>
        <w:t xml:space="preserve"> </w:t>
      </w:r>
    </w:p>
    <w:p w:rsidR="00774C7D" w:rsidRPr="0048266A" w:rsidRDefault="00C10A01" w:rsidP="009254B8">
      <w:pPr>
        <w:suppressAutoHyphens/>
        <w:ind w:left="567" w:firstLine="567"/>
        <w:jc w:val="both"/>
        <w:rPr>
          <w:lang w:val="lv-LV"/>
        </w:rPr>
      </w:pPr>
      <w:r>
        <w:rPr>
          <w:lang w:val="lv-LV"/>
        </w:rPr>
        <w:t>6.2.</w:t>
      </w:r>
      <w:r w:rsidR="0056471F" w:rsidRPr="00F524A4">
        <w:rPr>
          <w:lang w:val="lv-LV"/>
        </w:rPr>
        <w:t>Darbu</w:t>
      </w:r>
      <w:r w:rsidR="00774C7D" w:rsidRPr="00F524A4">
        <w:rPr>
          <w:lang w:val="lv-LV"/>
        </w:rPr>
        <w:t xml:space="preserve"> </w:t>
      </w:r>
      <w:r w:rsidR="00774C7D" w:rsidRPr="0048266A">
        <w:rPr>
          <w:lang w:val="lv-LV"/>
        </w:rPr>
        <w:t xml:space="preserve">var veidot </w:t>
      </w:r>
      <w:r w:rsidR="00353C0B" w:rsidRPr="0048266A">
        <w:rPr>
          <w:lang w:val="lv-LV"/>
        </w:rPr>
        <w:t>komandā</w:t>
      </w:r>
      <w:r w:rsidR="00CB151E">
        <w:rPr>
          <w:lang w:val="lv-LV"/>
        </w:rPr>
        <w:t xml:space="preserve"> līdz 3 nepilngadīgajiem</w:t>
      </w:r>
      <w:r w:rsidR="00D52CA9">
        <w:rPr>
          <w:lang w:val="lv-LV"/>
        </w:rPr>
        <w:t>.</w:t>
      </w:r>
    </w:p>
    <w:p w:rsidR="00774C7D" w:rsidRPr="0048266A" w:rsidRDefault="00774C7D" w:rsidP="009254B8">
      <w:pPr>
        <w:suppressAutoHyphens/>
        <w:ind w:left="567" w:firstLine="567"/>
        <w:jc w:val="both"/>
        <w:rPr>
          <w:lang w:val="lv-LV"/>
        </w:rPr>
      </w:pPr>
      <w:r w:rsidRPr="0048266A">
        <w:rPr>
          <w:lang w:val="lv-LV"/>
        </w:rPr>
        <w:t>6.3.Prasības videosižetam:</w:t>
      </w:r>
    </w:p>
    <w:p w:rsidR="00774C7D" w:rsidRPr="0048266A" w:rsidRDefault="009C17CC" w:rsidP="00353C0B">
      <w:pPr>
        <w:suppressAutoHyphens/>
        <w:ind w:left="698" w:firstLine="720"/>
        <w:jc w:val="both"/>
        <w:rPr>
          <w:lang w:val="lv-LV"/>
        </w:rPr>
      </w:pPr>
      <w:r w:rsidRPr="0048266A">
        <w:rPr>
          <w:lang w:val="lv-LV"/>
        </w:rPr>
        <w:t>6.</w:t>
      </w:r>
      <w:r w:rsidR="00774C7D" w:rsidRPr="0048266A">
        <w:rPr>
          <w:lang w:val="lv-LV"/>
        </w:rPr>
        <w:t>3</w:t>
      </w:r>
      <w:r w:rsidRPr="0048266A">
        <w:rPr>
          <w:lang w:val="lv-LV"/>
        </w:rPr>
        <w:t>.1.</w:t>
      </w:r>
      <w:r w:rsidR="00774C7D" w:rsidRPr="0056471F">
        <w:rPr>
          <w:color w:val="FF0000"/>
          <w:lang w:val="lv-LV"/>
        </w:rPr>
        <w:t xml:space="preserve"> </w:t>
      </w:r>
      <w:r w:rsidR="00774C7D" w:rsidRPr="0048266A">
        <w:rPr>
          <w:lang w:val="lv-LV"/>
        </w:rPr>
        <w:t>ilgums  - līdz 2 minūtēm;</w:t>
      </w:r>
      <w:r w:rsidR="001320E5" w:rsidRPr="0048266A">
        <w:rPr>
          <w:lang w:val="lv-LV"/>
        </w:rPr>
        <w:t xml:space="preserve"> </w:t>
      </w:r>
    </w:p>
    <w:p w:rsidR="009C17CC" w:rsidRDefault="009C17CC" w:rsidP="00353C0B">
      <w:pPr>
        <w:suppressAutoHyphens/>
        <w:ind w:left="567" w:firstLine="851"/>
        <w:jc w:val="both"/>
        <w:rPr>
          <w:lang w:val="lv-LV"/>
        </w:rPr>
      </w:pPr>
      <w:r w:rsidRPr="0048266A">
        <w:rPr>
          <w:lang w:val="lv-LV"/>
        </w:rPr>
        <w:t>6.</w:t>
      </w:r>
      <w:r w:rsidR="00774C7D" w:rsidRPr="0048266A">
        <w:rPr>
          <w:lang w:val="lv-LV"/>
        </w:rPr>
        <w:t>3</w:t>
      </w:r>
      <w:r w:rsidRPr="0048266A">
        <w:rPr>
          <w:lang w:val="lv-LV"/>
        </w:rPr>
        <w:t>.2.</w:t>
      </w:r>
      <w:r w:rsidR="00774C7D" w:rsidRPr="0056471F">
        <w:rPr>
          <w:color w:val="FF0000"/>
          <w:lang w:val="lv-LV"/>
        </w:rPr>
        <w:t xml:space="preserve"> </w:t>
      </w:r>
      <w:r w:rsidR="00774C7D" w:rsidRPr="0048266A">
        <w:rPr>
          <w:lang w:val="lv-LV"/>
        </w:rPr>
        <w:t>jāierunā latviešu valodā</w:t>
      </w:r>
      <w:r w:rsidR="0056471F">
        <w:rPr>
          <w:lang w:val="lv-LV"/>
        </w:rPr>
        <w:t>;</w:t>
      </w:r>
    </w:p>
    <w:p w:rsidR="0056471F" w:rsidRPr="00F524A4" w:rsidRDefault="00536A5F" w:rsidP="00353C0B">
      <w:pPr>
        <w:suppressAutoHyphens/>
        <w:ind w:left="567" w:firstLine="851"/>
        <w:jc w:val="both"/>
        <w:rPr>
          <w:lang w:val="lv-LV"/>
        </w:rPr>
      </w:pPr>
      <w:r>
        <w:rPr>
          <w:lang w:val="lv-LV"/>
        </w:rPr>
        <w:t xml:space="preserve">6.3.3. </w:t>
      </w:r>
      <w:r w:rsidR="0056471F" w:rsidRPr="00F524A4">
        <w:rPr>
          <w:lang w:val="lv-LV"/>
        </w:rPr>
        <w:t>video</w:t>
      </w:r>
      <w:r>
        <w:rPr>
          <w:lang w:val="lv-LV"/>
        </w:rPr>
        <w:t>sižetā</w:t>
      </w:r>
      <w:r w:rsidR="0056471F" w:rsidRPr="00F524A4">
        <w:rPr>
          <w:lang w:val="lv-LV"/>
        </w:rPr>
        <w:t xml:space="preserve"> izskaidro, kāpēc izvēlējās šo tematu vai aktivitāti, nosauc vismaz 5 drošības noteikumus vai savus ieteikumus, kurus jāievēro, lai negūtu traumas. Pastāsta par savu vai savu draugu pieredzi.</w:t>
      </w:r>
    </w:p>
    <w:p w:rsidR="00774C7D" w:rsidRPr="0048266A" w:rsidRDefault="00C10A01" w:rsidP="00353C0B">
      <w:pPr>
        <w:suppressAutoHyphens/>
        <w:ind w:left="1134"/>
        <w:jc w:val="both"/>
        <w:rPr>
          <w:lang w:val="lv-LV"/>
        </w:rPr>
      </w:pPr>
      <w:r>
        <w:rPr>
          <w:lang w:val="lv-LV"/>
        </w:rPr>
        <w:t>6.4.</w:t>
      </w:r>
      <w:r w:rsidR="00774C7D" w:rsidRPr="0048266A">
        <w:rPr>
          <w:lang w:val="lv-LV"/>
        </w:rPr>
        <w:t>Prasības</w:t>
      </w:r>
      <w:r w:rsidR="00353C0B" w:rsidRPr="0048266A">
        <w:rPr>
          <w:lang w:val="lv-LV"/>
        </w:rPr>
        <w:t xml:space="preserve"> plakātam:</w:t>
      </w:r>
    </w:p>
    <w:p w:rsidR="00353C0B" w:rsidRPr="0048266A" w:rsidRDefault="00353C0B" w:rsidP="00353C0B">
      <w:pPr>
        <w:suppressAutoHyphens/>
        <w:ind w:left="720" w:firstLine="720"/>
        <w:jc w:val="both"/>
        <w:rPr>
          <w:lang w:val="lv-LV"/>
        </w:rPr>
      </w:pPr>
      <w:r w:rsidRPr="0048266A">
        <w:rPr>
          <w:lang w:val="lv-LV"/>
        </w:rPr>
        <w:t>6.4.1.</w:t>
      </w:r>
      <w:r w:rsidR="00C10A01">
        <w:rPr>
          <w:lang w:val="lv-LV"/>
        </w:rPr>
        <w:t>plakāts</w:t>
      </w:r>
      <w:r w:rsidR="0048266A" w:rsidRPr="0048266A">
        <w:rPr>
          <w:lang w:val="lv-LV"/>
        </w:rPr>
        <w:t xml:space="preserve"> var būt </w:t>
      </w:r>
      <w:r w:rsidRPr="0048266A">
        <w:rPr>
          <w:lang w:val="lv-LV"/>
        </w:rPr>
        <w:t>zīmēt</w:t>
      </w:r>
      <w:r w:rsidR="0048266A" w:rsidRPr="0048266A">
        <w:rPr>
          <w:lang w:val="lv-LV"/>
        </w:rPr>
        <w:t>s</w:t>
      </w:r>
      <w:r w:rsidRPr="0048266A">
        <w:rPr>
          <w:lang w:val="lv-LV"/>
        </w:rPr>
        <w:t>, gleznot</w:t>
      </w:r>
      <w:r w:rsidR="0048266A" w:rsidRPr="0048266A">
        <w:rPr>
          <w:lang w:val="lv-LV"/>
        </w:rPr>
        <w:t>s</w:t>
      </w:r>
      <w:r w:rsidRPr="0048266A">
        <w:rPr>
          <w:lang w:val="lv-LV"/>
        </w:rPr>
        <w:t xml:space="preserve">, </w:t>
      </w:r>
      <w:r w:rsidR="00C10A01">
        <w:rPr>
          <w:lang w:val="lv-LV"/>
        </w:rPr>
        <w:t xml:space="preserve">veidots </w:t>
      </w:r>
      <w:r w:rsidRPr="0048266A">
        <w:rPr>
          <w:lang w:val="lv-LV"/>
        </w:rPr>
        <w:t xml:space="preserve">datortehnikā vai kombinētā tehnikā uz A3 formāta papīra; </w:t>
      </w:r>
    </w:p>
    <w:p w:rsidR="00353C0B" w:rsidRDefault="00353C0B" w:rsidP="0048266A">
      <w:pPr>
        <w:suppressAutoHyphens/>
        <w:ind w:left="720" w:firstLine="720"/>
        <w:jc w:val="both"/>
        <w:rPr>
          <w:lang w:val="lv-LV"/>
        </w:rPr>
      </w:pPr>
      <w:r w:rsidRPr="0048266A">
        <w:rPr>
          <w:lang w:val="lv-LV"/>
        </w:rPr>
        <w:t>6.1.2.</w:t>
      </w:r>
      <w:r w:rsidR="00C10A01">
        <w:rPr>
          <w:lang w:val="lv-LV"/>
        </w:rPr>
        <w:t>plakātā</w:t>
      </w:r>
      <w:r w:rsidR="0048266A" w:rsidRPr="0048266A">
        <w:rPr>
          <w:lang w:val="lv-LV"/>
        </w:rPr>
        <w:t xml:space="preserve"> izvietotam tekstam</w:t>
      </w:r>
      <w:r w:rsidRPr="0048266A">
        <w:rPr>
          <w:lang w:val="lv-LV"/>
        </w:rPr>
        <w:t xml:space="preserve"> jābūt latviešu valodā</w:t>
      </w:r>
      <w:r w:rsidR="0012471A">
        <w:rPr>
          <w:lang w:val="lv-LV"/>
        </w:rPr>
        <w:t xml:space="preserve"> un skaidri salasāmam</w:t>
      </w:r>
      <w:r w:rsidR="00F524A4">
        <w:rPr>
          <w:lang w:val="lv-LV"/>
        </w:rPr>
        <w:t>;</w:t>
      </w:r>
    </w:p>
    <w:p w:rsidR="00536A5F" w:rsidRDefault="00F524A4" w:rsidP="00536A5F">
      <w:pPr>
        <w:suppressAutoHyphens/>
        <w:ind w:left="720" w:firstLine="720"/>
        <w:jc w:val="both"/>
        <w:rPr>
          <w:lang w:val="lv-LV"/>
        </w:rPr>
      </w:pPr>
      <w:r>
        <w:rPr>
          <w:lang w:val="lv-LV"/>
        </w:rPr>
        <w:t xml:space="preserve">6.1.3.plakātā </w:t>
      </w:r>
      <w:r w:rsidR="00536A5F">
        <w:rPr>
          <w:lang w:val="lv-LV"/>
        </w:rPr>
        <w:t xml:space="preserve">vizuāli </w:t>
      </w:r>
      <w:r>
        <w:rPr>
          <w:lang w:val="lv-LV"/>
        </w:rPr>
        <w:t xml:space="preserve">attēlo aktivitāti un </w:t>
      </w:r>
      <w:r w:rsidR="00536A5F" w:rsidRPr="00F524A4">
        <w:rPr>
          <w:lang w:val="lv-LV"/>
        </w:rPr>
        <w:t>vismaz 5 drošības noteikumus vai savus ieteikumus, kurus jāievēro, lai negūtu traumas.</w:t>
      </w:r>
    </w:p>
    <w:p w:rsidR="009C3009" w:rsidRPr="0048266A" w:rsidRDefault="009C3009" w:rsidP="00536A5F">
      <w:pPr>
        <w:suppressAutoHyphens/>
        <w:ind w:firstLine="1134"/>
        <w:jc w:val="both"/>
        <w:rPr>
          <w:lang w:val="lv-LV"/>
        </w:rPr>
      </w:pPr>
      <w:r w:rsidRPr="0048266A">
        <w:rPr>
          <w:lang w:val="lv-LV"/>
        </w:rPr>
        <w:t>6.</w:t>
      </w:r>
      <w:r>
        <w:rPr>
          <w:lang w:val="lv-LV"/>
        </w:rPr>
        <w:t>5</w:t>
      </w:r>
      <w:r w:rsidRPr="0048266A">
        <w:rPr>
          <w:lang w:val="lv-LV"/>
        </w:rPr>
        <w:t>.Konkursa dalībnieks (vai komanda) iesniedz konkursa rīkotājam paša veidotu darbu.</w:t>
      </w:r>
    </w:p>
    <w:p w:rsidR="009C3009" w:rsidRPr="00F524A4" w:rsidRDefault="009C3009" w:rsidP="00536A5F">
      <w:pPr>
        <w:suppressAutoHyphens/>
        <w:ind w:left="567" w:firstLine="567"/>
        <w:jc w:val="both"/>
        <w:rPr>
          <w:lang w:val="lv-LV"/>
        </w:rPr>
      </w:pPr>
      <w:r w:rsidRPr="0048266A">
        <w:rPr>
          <w:lang w:val="lv-LV"/>
        </w:rPr>
        <w:t>6.</w:t>
      </w:r>
      <w:r>
        <w:rPr>
          <w:lang w:val="lv-LV"/>
        </w:rPr>
        <w:t>6</w:t>
      </w:r>
      <w:r w:rsidRPr="0048266A">
        <w:rPr>
          <w:lang w:val="lv-LV"/>
        </w:rPr>
        <w:t>.</w:t>
      </w:r>
      <w:r>
        <w:rPr>
          <w:lang w:val="lv-LV"/>
        </w:rPr>
        <w:t>Iesniegtajam darbam jāatbilst konkursa mērķiem un tēmai, nepārkāpjot ētikas normas</w:t>
      </w:r>
      <w:r w:rsidR="0056471F">
        <w:rPr>
          <w:lang w:val="lv-LV"/>
        </w:rPr>
        <w:t xml:space="preserve">. </w:t>
      </w:r>
      <w:r w:rsidR="0056471F" w:rsidRPr="00F524A4">
        <w:rPr>
          <w:lang w:val="lv-LV"/>
        </w:rPr>
        <w:t xml:space="preserve">Sagatavojot darbu, nedrīkst pārkāpt Ceļu satiksmes </w:t>
      </w:r>
      <w:r w:rsidRPr="00F524A4">
        <w:rPr>
          <w:lang w:val="lv-LV"/>
        </w:rPr>
        <w:t xml:space="preserve"> </w:t>
      </w:r>
      <w:r w:rsidR="0056471F" w:rsidRPr="00F524A4">
        <w:rPr>
          <w:lang w:val="lv-LV"/>
        </w:rPr>
        <w:t xml:space="preserve">noteikumus, jāievēro </w:t>
      </w:r>
      <w:r w:rsidRPr="00F524A4">
        <w:rPr>
          <w:lang w:val="lv-LV"/>
        </w:rPr>
        <w:t>drošības pamatprasības.</w:t>
      </w:r>
    </w:p>
    <w:p w:rsidR="009C3009" w:rsidRPr="00F524A4" w:rsidRDefault="009C3009" w:rsidP="0048266A">
      <w:pPr>
        <w:suppressAutoHyphens/>
        <w:ind w:left="720" w:firstLine="720"/>
        <w:jc w:val="both"/>
        <w:rPr>
          <w:lang w:val="lv-LV"/>
        </w:rPr>
      </w:pPr>
    </w:p>
    <w:p w:rsidR="009C3009" w:rsidRPr="009C3009" w:rsidRDefault="009C3009" w:rsidP="009C3009">
      <w:pPr>
        <w:suppressAutoHyphens/>
        <w:ind w:left="720" w:firstLine="414"/>
        <w:jc w:val="both"/>
        <w:rPr>
          <w:b/>
          <w:lang w:val="lv-LV"/>
        </w:rPr>
      </w:pPr>
      <w:r w:rsidRPr="009C3009">
        <w:rPr>
          <w:b/>
          <w:lang w:val="lv-LV"/>
        </w:rPr>
        <w:t>7. Konkursa darbu iesniegšanas kārtība</w:t>
      </w:r>
    </w:p>
    <w:p w:rsidR="008719D8" w:rsidRPr="0048266A" w:rsidRDefault="009C3009" w:rsidP="00F54B3F">
      <w:pPr>
        <w:suppressAutoHyphens/>
        <w:ind w:left="567" w:firstLine="567"/>
        <w:jc w:val="both"/>
        <w:rPr>
          <w:lang w:val="lv-LV"/>
        </w:rPr>
      </w:pPr>
      <w:r>
        <w:rPr>
          <w:lang w:val="lv-LV"/>
        </w:rPr>
        <w:t>7.1.</w:t>
      </w:r>
      <w:r w:rsidR="0048266A" w:rsidRPr="0048266A">
        <w:rPr>
          <w:lang w:val="lv-LV"/>
        </w:rPr>
        <w:t>Plakātus</w:t>
      </w:r>
      <w:r w:rsidR="008719D8" w:rsidRPr="0048266A">
        <w:rPr>
          <w:lang w:val="lv-LV"/>
        </w:rPr>
        <w:t xml:space="preserve"> </w:t>
      </w:r>
      <w:r w:rsidR="0048266A" w:rsidRPr="0048266A">
        <w:rPr>
          <w:lang w:val="lv-LV"/>
        </w:rPr>
        <w:t xml:space="preserve">ar piezīmi “Prevencijas grupai” </w:t>
      </w:r>
      <w:r w:rsidR="008719D8" w:rsidRPr="0048266A">
        <w:rPr>
          <w:lang w:val="lv-LV"/>
        </w:rPr>
        <w:t>iesniedz</w:t>
      </w:r>
      <w:r w:rsidR="008B18B5" w:rsidRPr="0048266A">
        <w:rPr>
          <w:lang w:val="lv-LV"/>
        </w:rPr>
        <w:t xml:space="preserve">, </w:t>
      </w:r>
      <w:r w:rsidR="004F14D2" w:rsidRPr="004F14D2">
        <w:rPr>
          <w:lang w:val="lv-LV"/>
        </w:rPr>
        <w:t xml:space="preserve">nosūtot </w:t>
      </w:r>
      <w:r w:rsidR="008B18B5" w:rsidRPr="004F14D2">
        <w:rPr>
          <w:lang w:val="lv-LV"/>
        </w:rPr>
        <w:t>pa pastu</w:t>
      </w:r>
      <w:r w:rsidR="00353EA4">
        <w:rPr>
          <w:lang w:val="lv-LV"/>
        </w:rPr>
        <w:t xml:space="preserve"> vai nogādājot </w:t>
      </w:r>
      <w:r w:rsidR="008B18B5" w:rsidRPr="0048266A">
        <w:rPr>
          <w:lang w:val="lv-LV"/>
        </w:rPr>
        <w:t xml:space="preserve">Valsts policijas Latgales reģiona pārvaldei </w:t>
      </w:r>
      <w:r w:rsidR="008B18B5" w:rsidRPr="004F14D2">
        <w:rPr>
          <w:lang w:val="lv-LV"/>
        </w:rPr>
        <w:t>uz adresi</w:t>
      </w:r>
      <w:r w:rsidR="002C7010" w:rsidRPr="004F14D2">
        <w:rPr>
          <w:lang w:val="lv-LV"/>
        </w:rPr>
        <w:t>:</w:t>
      </w:r>
      <w:r w:rsidR="008B18B5" w:rsidRPr="0048266A">
        <w:rPr>
          <w:lang w:val="lv-LV"/>
        </w:rPr>
        <w:t xml:space="preserve"> Daugavpils, Komandanta iela 7, LV-5401” vai iesniedzot</w:t>
      </w:r>
      <w:r w:rsidR="00D52CA9">
        <w:rPr>
          <w:lang w:val="lv-LV"/>
        </w:rPr>
        <w:t xml:space="preserve"> tuvākajā </w:t>
      </w:r>
      <w:r w:rsidR="00066F71">
        <w:rPr>
          <w:lang w:val="lv-LV"/>
        </w:rPr>
        <w:t xml:space="preserve">reģiona </w:t>
      </w:r>
      <w:r w:rsidR="00D52CA9">
        <w:rPr>
          <w:lang w:val="lv-LV"/>
        </w:rPr>
        <w:t>policijas iecirknī.</w:t>
      </w:r>
    </w:p>
    <w:p w:rsidR="00353C0B" w:rsidRPr="00536A5F" w:rsidRDefault="0048266A" w:rsidP="00D52CA9">
      <w:pPr>
        <w:suppressAutoHyphens/>
        <w:ind w:left="567" w:firstLine="567"/>
        <w:jc w:val="both"/>
        <w:rPr>
          <w:lang w:val="lv-LV"/>
        </w:rPr>
      </w:pPr>
      <w:r w:rsidRPr="0048266A">
        <w:rPr>
          <w:lang w:val="lv-LV"/>
        </w:rPr>
        <w:t>Videosižetu</w:t>
      </w:r>
      <w:r w:rsidR="00353C0B" w:rsidRPr="0048266A">
        <w:rPr>
          <w:lang w:val="lv-LV"/>
        </w:rPr>
        <w:t xml:space="preserve"> iesniedz </w:t>
      </w:r>
      <w:r w:rsidR="00353C0B" w:rsidRPr="004F14D2">
        <w:rPr>
          <w:lang w:val="lv-LV"/>
        </w:rPr>
        <w:t xml:space="preserve">elektroniski </w:t>
      </w:r>
      <w:r w:rsidR="00353C0B" w:rsidRPr="0048266A">
        <w:rPr>
          <w:lang w:val="lv-LV"/>
        </w:rPr>
        <w:t xml:space="preserve">uz e-pastu </w:t>
      </w:r>
      <w:hyperlink r:id="rId9" w:history="1">
        <w:r w:rsidR="00353C0B" w:rsidRPr="0048266A">
          <w:rPr>
            <w:rStyle w:val="Hipersaite"/>
            <w:color w:val="auto"/>
            <w:lang w:val="lv-LV"/>
          </w:rPr>
          <w:t>prevencija@latgale.vp.gov.lv</w:t>
        </w:r>
      </w:hyperlink>
      <w:r w:rsidR="00353C0B" w:rsidRPr="0048266A">
        <w:rPr>
          <w:lang w:val="lv-LV"/>
        </w:rPr>
        <w:t xml:space="preserve">. Ja jūsu sūtītais fails pārsniedz pieļautos izmērus un </w:t>
      </w:r>
      <w:r w:rsidR="00353C0B">
        <w:rPr>
          <w:lang w:val="lv-LV"/>
        </w:rPr>
        <w:t xml:space="preserve">neder sūtīšanai caur e–pastu, tad jūs varat izmantot portālu failiem.lv, augšupielādējot tur savu failu un atsūtot linku. </w:t>
      </w:r>
      <w:r w:rsidR="0056471F" w:rsidRPr="00536A5F">
        <w:rPr>
          <w:lang w:val="lv-LV"/>
        </w:rPr>
        <w:t xml:space="preserve">Videosižetu </w:t>
      </w:r>
      <w:r w:rsidR="00F524A4" w:rsidRPr="00536A5F">
        <w:rPr>
          <w:lang w:val="lv-LV"/>
        </w:rPr>
        <w:t xml:space="preserve">ierakstītu diskā vai zibatmiņā </w:t>
      </w:r>
      <w:r w:rsidR="0056471F" w:rsidRPr="00536A5F">
        <w:rPr>
          <w:lang w:val="lv-LV"/>
        </w:rPr>
        <w:t xml:space="preserve">var iesniegt tuvākajā </w:t>
      </w:r>
      <w:r w:rsidR="00536A5F" w:rsidRPr="00536A5F">
        <w:rPr>
          <w:lang w:val="lv-LV"/>
        </w:rPr>
        <w:t xml:space="preserve">reģiona </w:t>
      </w:r>
      <w:r w:rsidR="0056471F" w:rsidRPr="00536A5F">
        <w:rPr>
          <w:lang w:val="lv-LV"/>
        </w:rPr>
        <w:t>policijas iecirknī ar norādi “Prevencijas grupai”.</w:t>
      </w:r>
    </w:p>
    <w:p w:rsidR="009C3009" w:rsidRDefault="009C3009" w:rsidP="009C3009">
      <w:pPr>
        <w:suppressAutoHyphens/>
        <w:ind w:left="567" w:firstLine="567"/>
        <w:jc w:val="both"/>
        <w:rPr>
          <w:lang w:val="lv-LV"/>
        </w:rPr>
      </w:pPr>
      <w:r>
        <w:rPr>
          <w:lang w:val="lv-LV"/>
        </w:rPr>
        <w:t>7</w:t>
      </w:r>
      <w:r w:rsidRPr="0048266A">
        <w:rPr>
          <w:lang w:val="lv-LV"/>
        </w:rPr>
        <w:t>.</w:t>
      </w:r>
      <w:r>
        <w:rPr>
          <w:lang w:val="lv-LV"/>
        </w:rPr>
        <w:t>2</w:t>
      </w:r>
      <w:r w:rsidRPr="0048266A">
        <w:rPr>
          <w:lang w:val="lv-LV"/>
        </w:rPr>
        <w:t>.Jāiesniedz informācija par darba autoru/autoriem: nepilngadīgā vārds, uzvārds, vecums, dzīvesvieta; vecāka (aizbildņa) vārds, uzvārds</w:t>
      </w:r>
      <w:r w:rsidRPr="00CB151E">
        <w:rPr>
          <w:lang w:val="lv-LV"/>
        </w:rPr>
        <w:t>, telefona numurs</w:t>
      </w:r>
      <w:r w:rsidR="00EA744C">
        <w:rPr>
          <w:lang w:val="lv-LV"/>
        </w:rPr>
        <w:t>. Noformēt uz atsevišķas lapas</w:t>
      </w:r>
      <w:r w:rsidRPr="0048266A">
        <w:rPr>
          <w:lang w:val="lv-LV"/>
        </w:rPr>
        <w:t xml:space="preserve"> vai ierakstīt e-pastā</w:t>
      </w:r>
      <w:r w:rsidR="00EA744C">
        <w:rPr>
          <w:lang w:val="lv-LV"/>
        </w:rPr>
        <w:t xml:space="preserve"> (atkarībā no darba iesniegšanas veida)</w:t>
      </w:r>
      <w:r w:rsidRPr="0048266A">
        <w:rPr>
          <w:lang w:val="lv-LV"/>
        </w:rPr>
        <w:t>.</w:t>
      </w:r>
    </w:p>
    <w:p w:rsidR="009C3009" w:rsidRPr="0048266A" w:rsidRDefault="009C3009" w:rsidP="009C3009">
      <w:pPr>
        <w:suppressAutoHyphens/>
        <w:ind w:left="567" w:firstLine="567"/>
        <w:jc w:val="both"/>
        <w:rPr>
          <w:lang w:val="lv-LV"/>
        </w:rPr>
      </w:pPr>
      <w:r>
        <w:rPr>
          <w:lang w:val="lv-LV"/>
        </w:rPr>
        <w:t>7</w:t>
      </w:r>
      <w:r w:rsidRPr="002C7010">
        <w:rPr>
          <w:lang w:val="lv-LV"/>
        </w:rPr>
        <w:t>.</w:t>
      </w:r>
      <w:r>
        <w:rPr>
          <w:lang w:val="lv-LV"/>
        </w:rPr>
        <w:t>3</w:t>
      </w:r>
      <w:r w:rsidRPr="002C7010">
        <w:rPr>
          <w:lang w:val="lv-LV"/>
        </w:rPr>
        <w:t>.Dalībnieks, iesniedzot konkursa darbu dalībai konkursā, piekrīt darba izmantošanai preventīvos pasākumos, publiskošanai konkursa rīkotāja socvietnēs</w:t>
      </w:r>
      <w:r>
        <w:rPr>
          <w:lang w:val="lv-LV"/>
        </w:rPr>
        <w:t>.</w:t>
      </w:r>
    </w:p>
    <w:p w:rsidR="008719D8" w:rsidRPr="002C7010" w:rsidRDefault="008719D8" w:rsidP="00A974EB">
      <w:pPr>
        <w:suppressAutoHyphens/>
        <w:jc w:val="both"/>
        <w:rPr>
          <w:lang w:val="lv-LV"/>
        </w:rPr>
      </w:pPr>
    </w:p>
    <w:p w:rsidR="008719D8" w:rsidRPr="00A974EB" w:rsidRDefault="009C3009" w:rsidP="009254B8">
      <w:pPr>
        <w:suppressAutoHyphens/>
        <w:ind w:left="567" w:firstLine="567"/>
        <w:jc w:val="both"/>
        <w:rPr>
          <w:b/>
          <w:lang w:val="lv-LV"/>
        </w:rPr>
      </w:pPr>
      <w:r>
        <w:rPr>
          <w:b/>
          <w:lang w:val="lv-LV"/>
        </w:rPr>
        <w:t>8</w:t>
      </w:r>
      <w:r w:rsidR="008719D8" w:rsidRPr="00A974EB">
        <w:rPr>
          <w:b/>
          <w:lang w:val="lv-LV"/>
        </w:rPr>
        <w:t>. Darbu vērtēšana</w:t>
      </w:r>
    </w:p>
    <w:p w:rsidR="008719D8" w:rsidRPr="008719D8" w:rsidRDefault="009C3009" w:rsidP="009254B8">
      <w:pPr>
        <w:suppressAutoHyphens/>
        <w:ind w:left="567" w:firstLine="567"/>
        <w:jc w:val="both"/>
        <w:rPr>
          <w:lang w:val="lv-LV"/>
        </w:rPr>
      </w:pPr>
      <w:r>
        <w:rPr>
          <w:lang w:val="lv-LV"/>
        </w:rPr>
        <w:t>8</w:t>
      </w:r>
      <w:r w:rsidR="00D15C09">
        <w:rPr>
          <w:lang w:val="lv-LV"/>
        </w:rPr>
        <w:t>.1.</w:t>
      </w:r>
      <w:r w:rsidR="00C3789A" w:rsidRPr="00F524A4">
        <w:rPr>
          <w:lang w:val="lv-LV"/>
        </w:rPr>
        <w:t>Līdz</w:t>
      </w:r>
      <w:r w:rsidR="00F524A4" w:rsidRPr="00F524A4">
        <w:rPr>
          <w:color w:val="FF0000"/>
          <w:lang w:val="lv-LV"/>
        </w:rPr>
        <w:t xml:space="preserve"> </w:t>
      </w:r>
      <w:r w:rsidR="00C3789A">
        <w:rPr>
          <w:lang w:val="lv-LV"/>
        </w:rPr>
        <w:t>6.augustam un 6.septembrim tiks izvērtēti iepriekšējā mēnesī iesniegtie konkursa darbi</w:t>
      </w:r>
      <w:r w:rsidR="002476FE">
        <w:rPr>
          <w:lang w:val="lv-LV"/>
        </w:rPr>
        <w:t>.</w:t>
      </w:r>
    </w:p>
    <w:p w:rsidR="00CF5679" w:rsidRDefault="009C3009" w:rsidP="009254B8">
      <w:pPr>
        <w:suppressAutoHyphens/>
        <w:ind w:left="567" w:firstLine="567"/>
        <w:jc w:val="both"/>
        <w:rPr>
          <w:lang w:val="lv-LV"/>
        </w:rPr>
      </w:pPr>
      <w:r>
        <w:rPr>
          <w:lang w:val="lv-LV"/>
        </w:rPr>
        <w:t>8</w:t>
      </w:r>
      <w:r w:rsidR="008719D8" w:rsidRPr="008719D8">
        <w:rPr>
          <w:lang w:val="lv-LV"/>
        </w:rPr>
        <w:t>.</w:t>
      </w:r>
      <w:r w:rsidR="009C17CC">
        <w:rPr>
          <w:lang w:val="lv-LV"/>
        </w:rPr>
        <w:t>2</w:t>
      </w:r>
      <w:r w:rsidR="00C3789A">
        <w:rPr>
          <w:lang w:val="lv-LV"/>
        </w:rPr>
        <w:t xml:space="preserve">.Konkursa uzvarētājus </w:t>
      </w:r>
      <w:r w:rsidR="00D15C09">
        <w:rPr>
          <w:lang w:val="lv-LV"/>
        </w:rPr>
        <w:t>noteiks Valsts policijas pārstāvju žūrija.</w:t>
      </w:r>
    </w:p>
    <w:p w:rsidR="008719D8" w:rsidRPr="008719D8" w:rsidRDefault="008719D8" w:rsidP="009254B8">
      <w:pPr>
        <w:suppressAutoHyphens/>
        <w:ind w:left="567" w:firstLine="567"/>
        <w:jc w:val="both"/>
        <w:rPr>
          <w:lang w:val="lv-LV"/>
        </w:rPr>
      </w:pPr>
    </w:p>
    <w:p w:rsidR="005245BF" w:rsidRDefault="009C3009" w:rsidP="009254B8">
      <w:pPr>
        <w:suppressAutoHyphens/>
        <w:ind w:left="567" w:firstLine="567"/>
        <w:jc w:val="both"/>
        <w:rPr>
          <w:b/>
          <w:lang w:val="lv-LV"/>
        </w:rPr>
      </w:pPr>
      <w:r>
        <w:rPr>
          <w:b/>
          <w:lang w:val="lv-LV"/>
        </w:rPr>
        <w:t>9</w:t>
      </w:r>
      <w:r w:rsidR="008719D8" w:rsidRPr="00940800">
        <w:rPr>
          <w:b/>
          <w:lang w:val="lv-LV"/>
        </w:rPr>
        <w:t>. Uzvarētāju paziņošana un apbalvošana</w:t>
      </w:r>
    </w:p>
    <w:p w:rsidR="005245BF" w:rsidRDefault="005245BF" w:rsidP="009254B8">
      <w:pPr>
        <w:suppressAutoHyphens/>
        <w:ind w:left="567" w:firstLine="567"/>
        <w:jc w:val="both"/>
        <w:rPr>
          <w:lang w:val="lv-LV"/>
        </w:rPr>
      </w:pPr>
      <w:r w:rsidRPr="005245BF">
        <w:rPr>
          <w:lang w:val="lv-LV"/>
        </w:rPr>
        <w:lastRenderedPageBreak/>
        <w:t xml:space="preserve">Konkursa uzvarētāji tiks publiskoti </w:t>
      </w:r>
      <w:r w:rsidR="00C3789A">
        <w:rPr>
          <w:lang w:val="lv-LV"/>
        </w:rPr>
        <w:t xml:space="preserve">trīs dienu laikā pēc darbu izvērtēšanas (augustā, septembrī) </w:t>
      </w:r>
      <w:r w:rsidR="009254B8" w:rsidRPr="008719D8">
        <w:rPr>
          <w:lang w:val="lv-LV"/>
        </w:rPr>
        <w:t xml:space="preserve">Valsts policijas Latgales reģiona pārvaldes sociālo tīklu kontā – </w:t>
      </w:r>
      <w:hyperlink r:id="rId10" w:history="1">
        <w:r w:rsidR="009254B8" w:rsidRPr="004B7BD6">
          <w:rPr>
            <w:lang w:val="lv-LV"/>
          </w:rPr>
          <w:t>https://www.facebook.com/VP.LRP.OFFICIAL/</w:t>
        </w:r>
      </w:hyperlink>
      <w:r w:rsidR="009254B8">
        <w:rPr>
          <w:lang w:val="lv-LV"/>
        </w:rPr>
        <w:t>.</w:t>
      </w:r>
    </w:p>
    <w:p w:rsidR="005245BF" w:rsidRDefault="005245BF" w:rsidP="009254B8">
      <w:pPr>
        <w:suppressAutoHyphens/>
        <w:ind w:left="567" w:firstLine="567"/>
        <w:jc w:val="both"/>
        <w:rPr>
          <w:lang w:val="lv-LV"/>
        </w:rPr>
      </w:pPr>
      <w:r>
        <w:rPr>
          <w:lang w:val="lv-LV"/>
        </w:rPr>
        <w:t>Konkursa rīkotājs sazināsies ar konkursa uzvarētājiem</w:t>
      </w:r>
      <w:r w:rsidR="009254B8">
        <w:rPr>
          <w:lang w:val="lv-LV"/>
        </w:rPr>
        <w:t xml:space="preserve"> </w:t>
      </w:r>
      <w:r>
        <w:rPr>
          <w:lang w:val="lv-LV"/>
        </w:rPr>
        <w:t xml:space="preserve">un </w:t>
      </w:r>
      <w:r w:rsidR="009254B8">
        <w:rPr>
          <w:lang w:val="lv-LV"/>
        </w:rPr>
        <w:t>vienosies</w:t>
      </w:r>
      <w:r>
        <w:rPr>
          <w:lang w:val="lv-LV"/>
        </w:rPr>
        <w:t xml:space="preserve"> </w:t>
      </w:r>
      <w:r w:rsidRPr="009254B8">
        <w:rPr>
          <w:lang w:val="lv-LV"/>
        </w:rPr>
        <w:t xml:space="preserve">par </w:t>
      </w:r>
      <w:r w:rsidR="00C3789A">
        <w:rPr>
          <w:lang w:val="lv-LV"/>
        </w:rPr>
        <w:t>balvas saņemšanas</w:t>
      </w:r>
      <w:r w:rsidR="009254B8">
        <w:rPr>
          <w:lang w:val="lv-LV"/>
        </w:rPr>
        <w:t xml:space="preserve"> vietu un laiku</w:t>
      </w:r>
      <w:r w:rsidR="009254B8" w:rsidRPr="009254B8">
        <w:rPr>
          <w:lang w:val="lv-LV"/>
        </w:rPr>
        <w:t>.</w:t>
      </w:r>
    </w:p>
    <w:p w:rsidR="008719D8" w:rsidRPr="005245BF" w:rsidRDefault="008719D8" w:rsidP="009254B8">
      <w:pPr>
        <w:pStyle w:val="Sarakstarindkopa"/>
        <w:ind w:left="567" w:firstLine="567"/>
        <w:jc w:val="both"/>
        <w:rPr>
          <w:sz w:val="28"/>
          <w:szCs w:val="28"/>
          <w:lang w:val="lv-LV"/>
        </w:rPr>
      </w:pPr>
    </w:p>
    <w:p w:rsidR="008719D8" w:rsidRPr="0004793D" w:rsidRDefault="009C3009" w:rsidP="009254B8">
      <w:pPr>
        <w:suppressAutoHyphens/>
        <w:ind w:left="567" w:firstLine="567"/>
        <w:jc w:val="both"/>
        <w:rPr>
          <w:b/>
          <w:lang w:val="lv-LV"/>
        </w:rPr>
      </w:pPr>
      <w:r>
        <w:rPr>
          <w:b/>
          <w:lang w:val="lv-LV"/>
        </w:rPr>
        <w:t>10</w:t>
      </w:r>
      <w:r w:rsidR="008719D8" w:rsidRPr="0004793D">
        <w:rPr>
          <w:b/>
          <w:lang w:val="lv-LV"/>
        </w:rPr>
        <w:t>. Kontaktpersona</w:t>
      </w:r>
    </w:p>
    <w:p w:rsidR="008719D8" w:rsidRDefault="008719D8" w:rsidP="009254B8">
      <w:pPr>
        <w:suppressAutoHyphens/>
        <w:ind w:left="567" w:firstLine="567"/>
        <w:jc w:val="both"/>
        <w:rPr>
          <w:lang w:val="lv-LV"/>
        </w:rPr>
      </w:pPr>
      <w:r w:rsidRPr="008719D8">
        <w:rPr>
          <w:lang w:val="lv-LV"/>
        </w:rPr>
        <w:t xml:space="preserve">Valsts policijas Latgales reģiona pārvaldes Kārtības policijas biroja Prevencijas grupas </w:t>
      </w:r>
      <w:r w:rsidR="0022535F">
        <w:rPr>
          <w:lang w:val="lv-LV"/>
        </w:rPr>
        <w:t xml:space="preserve">vecākā </w:t>
      </w:r>
      <w:r w:rsidRPr="008719D8">
        <w:rPr>
          <w:lang w:val="lv-LV"/>
        </w:rPr>
        <w:t xml:space="preserve">inspektore </w:t>
      </w:r>
      <w:r w:rsidR="0022535F">
        <w:rPr>
          <w:lang w:val="lv-LV"/>
        </w:rPr>
        <w:t>Inese Snarska</w:t>
      </w:r>
      <w:r w:rsidRPr="008719D8">
        <w:rPr>
          <w:lang w:val="lv-LV"/>
        </w:rPr>
        <w:t>, t.65403</w:t>
      </w:r>
      <w:r w:rsidR="0022535F">
        <w:rPr>
          <w:lang w:val="lv-LV"/>
        </w:rPr>
        <w:t>243</w:t>
      </w:r>
      <w:r w:rsidRPr="008719D8">
        <w:rPr>
          <w:lang w:val="lv-LV"/>
        </w:rPr>
        <w:t xml:space="preserve">, e-pasts: </w:t>
      </w:r>
      <w:r w:rsidR="0022535F">
        <w:t>inese.snarska@latgale.vp.gov.lv.</w:t>
      </w:r>
      <w:r w:rsidRPr="008719D8">
        <w:rPr>
          <w:lang w:val="lv-LV"/>
        </w:rPr>
        <w:t xml:space="preserve"> </w:t>
      </w:r>
    </w:p>
    <w:p w:rsidR="00042BB0" w:rsidRDefault="00042BB0" w:rsidP="009254B8">
      <w:pPr>
        <w:suppressAutoHyphens/>
        <w:ind w:left="567" w:firstLine="567"/>
        <w:jc w:val="both"/>
        <w:rPr>
          <w:lang w:val="lv-LV"/>
        </w:rPr>
      </w:pPr>
    </w:p>
    <w:p w:rsidR="00042BB0" w:rsidRPr="00042BB0" w:rsidRDefault="00042BB0" w:rsidP="00042BB0">
      <w:pPr>
        <w:pStyle w:val="Paraststmeklis"/>
        <w:shd w:val="clear" w:color="auto" w:fill="FFFFFF"/>
        <w:spacing w:before="0" w:beforeAutospacing="0" w:after="0" w:afterAutospacing="0"/>
        <w:ind w:left="567"/>
        <w:jc w:val="both"/>
        <w:rPr>
          <w:sz w:val="20"/>
          <w:szCs w:val="20"/>
          <w:lang w:eastAsia="en-US"/>
        </w:rPr>
      </w:pPr>
      <w:r w:rsidRPr="00042BB0">
        <w:rPr>
          <w:sz w:val="20"/>
          <w:szCs w:val="20"/>
          <w:vertAlign w:val="superscript"/>
        </w:rPr>
        <w:t xml:space="preserve">1 </w:t>
      </w:r>
      <w:hyperlink r:id="rId11" w:history="1">
        <w:r w:rsidRPr="00042BB0">
          <w:rPr>
            <w:rStyle w:val="Hipersaite"/>
            <w:sz w:val="20"/>
            <w:szCs w:val="20"/>
          </w:rPr>
          <w:t>https://www.apollo.lv/7246124/2020-gada-noslikusi-trisreiz-vairak-bernu-neka-ieprieks</w:t>
        </w:r>
      </w:hyperlink>
    </w:p>
    <w:p w:rsidR="00042BB0" w:rsidRPr="00042BB0" w:rsidRDefault="00042BB0" w:rsidP="00042BB0">
      <w:pPr>
        <w:pStyle w:val="Vresteksts"/>
        <w:ind w:left="567"/>
        <w:jc w:val="both"/>
        <w:rPr>
          <w:rStyle w:val="Hipersaite"/>
          <w:lang w:val="lv-LV" w:eastAsia="lv-LV"/>
        </w:rPr>
      </w:pPr>
      <w:r w:rsidRPr="00042BB0">
        <w:rPr>
          <w:vertAlign w:val="superscript"/>
          <w:lang w:val="lv-LV"/>
        </w:rPr>
        <w:t>2</w:t>
      </w:r>
      <w:hyperlink r:id="rId12" w:history="1">
        <w:r w:rsidRPr="00042BB0">
          <w:rPr>
            <w:rStyle w:val="Hipersaite"/>
            <w:lang w:val="lv-LV" w:eastAsia="lv-LV"/>
          </w:rPr>
          <w:t>https://www.lsm.lv/raksts/zinas/latvija/saja-vasara-traumas-guvusi-par-12-vairak-bernu-neka-pern.a377003/</w:t>
        </w:r>
      </w:hyperlink>
      <w:r w:rsidRPr="00042BB0">
        <w:rPr>
          <w:rStyle w:val="Hipersaite"/>
          <w:lang w:val="lv-LV" w:eastAsia="lv-LV"/>
        </w:rPr>
        <w:t xml:space="preserve">   </w:t>
      </w:r>
    </w:p>
    <w:p w:rsidR="00042BB0" w:rsidRPr="00042BB0" w:rsidRDefault="00042BB0" w:rsidP="00042BB0">
      <w:pPr>
        <w:pStyle w:val="Vresteksts"/>
        <w:ind w:left="567"/>
        <w:jc w:val="both"/>
        <w:rPr>
          <w:rStyle w:val="Hipersaite"/>
          <w:lang w:val="lv-LV" w:eastAsia="lv-LV"/>
        </w:rPr>
      </w:pPr>
      <w:r w:rsidRPr="00F54B3F">
        <w:rPr>
          <w:vertAlign w:val="superscript"/>
          <w:lang w:val="lv-LV"/>
        </w:rPr>
        <w:t>3</w:t>
      </w:r>
      <w:r w:rsidRPr="00F54B3F">
        <w:rPr>
          <w:lang w:val="lv-LV"/>
        </w:rPr>
        <w:t xml:space="preserve"> </w:t>
      </w:r>
      <w:hyperlink r:id="rId13" w:history="1">
        <w:r w:rsidRPr="00042BB0">
          <w:rPr>
            <w:rStyle w:val="Hipersaite"/>
            <w:lang w:val="lv-LV" w:eastAsia="lv-LV"/>
          </w:rPr>
          <w:t>http://arsts.lv/jaunumi/aigars-petersons-bernu-traumatisma-zina-esam-lideri</w:t>
        </w:r>
      </w:hyperlink>
    </w:p>
    <w:p w:rsidR="00042BB0" w:rsidRPr="00042BB0" w:rsidRDefault="00042BB0" w:rsidP="00042BB0">
      <w:pPr>
        <w:suppressAutoHyphens/>
        <w:ind w:left="567"/>
        <w:jc w:val="both"/>
        <w:rPr>
          <w:sz w:val="20"/>
          <w:szCs w:val="20"/>
          <w:lang w:val="lv-LV"/>
        </w:rPr>
      </w:pPr>
    </w:p>
    <w:p w:rsidR="0037272F" w:rsidRDefault="0037272F" w:rsidP="009254B8">
      <w:pPr>
        <w:suppressAutoHyphens/>
        <w:ind w:left="567" w:firstLine="567"/>
        <w:jc w:val="both"/>
        <w:rPr>
          <w:lang w:val="lv-LV"/>
        </w:rPr>
      </w:pPr>
    </w:p>
    <w:p w:rsidR="0037272F" w:rsidRPr="008719D8" w:rsidRDefault="0037272F" w:rsidP="009254B8">
      <w:pPr>
        <w:suppressAutoHyphens/>
        <w:ind w:left="567" w:firstLine="567"/>
        <w:jc w:val="both"/>
        <w:rPr>
          <w:lang w:val="lv-LV"/>
        </w:rPr>
      </w:pPr>
    </w:p>
    <w:p w:rsidR="008719D8" w:rsidRPr="008719D8" w:rsidRDefault="008719D8" w:rsidP="009254B8">
      <w:pPr>
        <w:suppressAutoHyphens/>
        <w:ind w:left="567" w:firstLine="567"/>
        <w:jc w:val="both"/>
        <w:rPr>
          <w:lang w:val="lv-LV"/>
        </w:rPr>
      </w:pPr>
    </w:p>
    <w:p w:rsidR="000A3F64" w:rsidRPr="008719D8" w:rsidRDefault="000A3F64" w:rsidP="009254B8">
      <w:pPr>
        <w:ind w:left="567" w:firstLine="567"/>
        <w:jc w:val="both"/>
        <w:rPr>
          <w:lang w:val="lv-LV"/>
        </w:rPr>
      </w:pPr>
    </w:p>
    <w:sectPr w:rsidR="000A3F64" w:rsidRPr="008719D8" w:rsidSect="00042BB0">
      <w:footnotePr>
        <w:pos w:val="beneathText"/>
      </w:footnotePr>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AD2" w:rsidRDefault="00C12AD2" w:rsidP="00EA744C">
      <w:r>
        <w:separator/>
      </w:r>
    </w:p>
  </w:endnote>
  <w:endnote w:type="continuationSeparator" w:id="0">
    <w:p w:rsidR="00C12AD2" w:rsidRDefault="00C12AD2" w:rsidP="00EA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AD2" w:rsidRDefault="00C12AD2" w:rsidP="00EA744C">
      <w:r>
        <w:separator/>
      </w:r>
    </w:p>
  </w:footnote>
  <w:footnote w:type="continuationSeparator" w:id="0">
    <w:p w:rsidR="00C12AD2" w:rsidRDefault="00C12AD2" w:rsidP="00EA7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B52E4"/>
    <w:multiLevelType w:val="hybridMultilevel"/>
    <w:tmpl w:val="C9BA8A96"/>
    <w:lvl w:ilvl="0" w:tplc="6B7AB43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2847990"/>
    <w:multiLevelType w:val="multilevel"/>
    <w:tmpl w:val="AF7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E2924"/>
    <w:multiLevelType w:val="hybridMultilevel"/>
    <w:tmpl w:val="EA6608E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64"/>
    <w:rsid w:val="000073CE"/>
    <w:rsid w:val="000143F9"/>
    <w:rsid w:val="0002097D"/>
    <w:rsid w:val="00042BB0"/>
    <w:rsid w:val="0004793D"/>
    <w:rsid w:val="00053DAC"/>
    <w:rsid w:val="00066F71"/>
    <w:rsid w:val="00073077"/>
    <w:rsid w:val="00080612"/>
    <w:rsid w:val="0009233E"/>
    <w:rsid w:val="00095D00"/>
    <w:rsid w:val="000A3F64"/>
    <w:rsid w:val="000C7015"/>
    <w:rsid w:val="000E5868"/>
    <w:rsid w:val="001007E7"/>
    <w:rsid w:val="0010786B"/>
    <w:rsid w:val="00113E20"/>
    <w:rsid w:val="0012471A"/>
    <w:rsid w:val="001305B5"/>
    <w:rsid w:val="001312F2"/>
    <w:rsid w:val="001320E5"/>
    <w:rsid w:val="00153890"/>
    <w:rsid w:val="00166118"/>
    <w:rsid w:val="0019713D"/>
    <w:rsid w:val="001D1EEF"/>
    <w:rsid w:val="001F2388"/>
    <w:rsid w:val="00214348"/>
    <w:rsid w:val="002165BB"/>
    <w:rsid w:val="002211C7"/>
    <w:rsid w:val="0022504B"/>
    <w:rsid w:val="0022535F"/>
    <w:rsid w:val="002258F9"/>
    <w:rsid w:val="00227D5D"/>
    <w:rsid w:val="002476FE"/>
    <w:rsid w:val="00286EE5"/>
    <w:rsid w:val="002A6B2B"/>
    <w:rsid w:val="002C4AAD"/>
    <w:rsid w:val="002C7010"/>
    <w:rsid w:val="002D637D"/>
    <w:rsid w:val="002D6C84"/>
    <w:rsid w:val="00353C0B"/>
    <w:rsid w:val="00353EA4"/>
    <w:rsid w:val="0037272F"/>
    <w:rsid w:val="00394941"/>
    <w:rsid w:val="003973DC"/>
    <w:rsid w:val="003D21EE"/>
    <w:rsid w:val="00404CA4"/>
    <w:rsid w:val="00431EBC"/>
    <w:rsid w:val="00444141"/>
    <w:rsid w:val="00460484"/>
    <w:rsid w:val="00462A3F"/>
    <w:rsid w:val="0048266A"/>
    <w:rsid w:val="004B7BD6"/>
    <w:rsid w:val="004D47F7"/>
    <w:rsid w:val="004E504C"/>
    <w:rsid w:val="004F14D2"/>
    <w:rsid w:val="004F2EB8"/>
    <w:rsid w:val="004F5570"/>
    <w:rsid w:val="00510060"/>
    <w:rsid w:val="005245BF"/>
    <w:rsid w:val="00526264"/>
    <w:rsid w:val="00532A52"/>
    <w:rsid w:val="00536A5F"/>
    <w:rsid w:val="00546270"/>
    <w:rsid w:val="00562481"/>
    <w:rsid w:val="00562AC2"/>
    <w:rsid w:val="0056471F"/>
    <w:rsid w:val="00565088"/>
    <w:rsid w:val="0058366F"/>
    <w:rsid w:val="00583EC8"/>
    <w:rsid w:val="005C3EDF"/>
    <w:rsid w:val="005C593F"/>
    <w:rsid w:val="005D7294"/>
    <w:rsid w:val="006252F9"/>
    <w:rsid w:val="00647DA0"/>
    <w:rsid w:val="006755FB"/>
    <w:rsid w:val="006774FC"/>
    <w:rsid w:val="0068538F"/>
    <w:rsid w:val="006B07A7"/>
    <w:rsid w:val="006C71E8"/>
    <w:rsid w:val="006D072D"/>
    <w:rsid w:val="006D2C3E"/>
    <w:rsid w:val="007033C2"/>
    <w:rsid w:val="00707CB0"/>
    <w:rsid w:val="00733DBC"/>
    <w:rsid w:val="00747955"/>
    <w:rsid w:val="007658D6"/>
    <w:rsid w:val="00774C7D"/>
    <w:rsid w:val="00775F92"/>
    <w:rsid w:val="00792D3B"/>
    <w:rsid w:val="0079365C"/>
    <w:rsid w:val="007B24BC"/>
    <w:rsid w:val="007B7C9B"/>
    <w:rsid w:val="007E398D"/>
    <w:rsid w:val="00860356"/>
    <w:rsid w:val="008719D8"/>
    <w:rsid w:val="00882FA8"/>
    <w:rsid w:val="008862FB"/>
    <w:rsid w:val="008922E5"/>
    <w:rsid w:val="008A715A"/>
    <w:rsid w:val="008B18B5"/>
    <w:rsid w:val="008C6F8B"/>
    <w:rsid w:val="008D7455"/>
    <w:rsid w:val="00912C01"/>
    <w:rsid w:val="00920358"/>
    <w:rsid w:val="009254B8"/>
    <w:rsid w:val="00940800"/>
    <w:rsid w:val="00951019"/>
    <w:rsid w:val="00995837"/>
    <w:rsid w:val="009C17CC"/>
    <w:rsid w:val="009C3009"/>
    <w:rsid w:val="00A25808"/>
    <w:rsid w:val="00A41B50"/>
    <w:rsid w:val="00A455A3"/>
    <w:rsid w:val="00A662A2"/>
    <w:rsid w:val="00A974EB"/>
    <w:rsid w:val="00AA6FD0"/>
    <w:rsid w:val="00B12D8A"/>
    <w:rsid w:val="00B23937"/>
    <w:rsid w:val="00B6446D"/>
    <w:rsid w:val="00B80E56"/>
    <w:rsid w:val="00B97D33"/>
    <w:rsid w:val="00BB2AC6"/>
    <w:rsid w:val="00BB689F"/>
    <w:rsid w:val="00BC3ABE"/>
    <w:rsid w:val="00BE2064"/>
    <w:rsid w:val="00C034B6"/>
    <w:rsid w:val="00C10A01"/>
    <w:rsid w:val="00C12AD2"/>
    <w:rsid w:val="00C3789A"/>
    <w:rsid w:val="00C6455E"/>
    <w:rsid w:val="00C649A2"/>
    <w:rsid w:val="00CB151E"/>
    <w:rsid w:val="00CB364C"/>
    <w:rsid w:val="00CB3A0B"/>
    <w:rsid w:val="00CD5174"/>
    <w:rsid w:val="00CF5679"/>
    <w:rsid w:val="00D15C09"/>
    <w:rsid w:val="00D52CA9"/>
    <w:rsid w:val="00D84C41"/>
    <w:rsid w:val="00D9487C"/>
    <w:rsid w:val="00DD4617"/>
    <w:rsid w:val="00DE1B3D"/>
    <w:rsid w:val="00E07C6C"/>
    <w:rsid w:val="00E240D5"/>
    <w:rsid w:val="00E53960"/>
    <w:rsid w:val="00E71FA7"/>
    <w:rsid w:val="00E8392E"/>
    <w:rsid w:val="00E87D63"/>
    <w:rsid w:val="00EA744C"/>
    <w:rsid w:val="00EC4DFC"/>
    <w:rsid w:val="00F27CA1"/>
    <w:rsid w:val="00F51381"/>
    <w:rsid w:val="00F524A4"/>
    <w:rsid w:val="00F54B3F"/>
    <w:rsid w:val="00F77DF3"/>
    <w:rsid w:val="00F97568"/>
    <w:rsid w:val="00FA04F1"/>
    <w:rsid w:val="00FC556C"/>
    <w:rsid w:val="00FE32AC"/>
    <w:rsid w:val="00FF6358"/>
    <w:rsid w:val="00FF7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70F50-7186-4F88-8572-A039A238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F64"/>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0A3F64"/>
    <w:pPr>
      <w:ind w:left="720"/>
      <w:contextualSpacing/>
    </w:pPr>
  </w:style>
  <w:style w:type="table" w:styleId="Reatabula">
    <w:name w:val="Table Grid"/>
    <w:basedOn w:val="Parastatabula"/>
    <w:uiPriority w:val="39"/>
    <w:rsid w:val="000A3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A3F64"/>
    <w:rPr>
      <w:color w:val="0563C1" w:themeColor="hyperlink"/>
      <w:u w:val="single"/>
    </w:rPr>
  </w:style>
  <w:style w:type="paragraph" w:styleId="Balonteksts">
    <w:name w:val="Balloon Text"/>
    <w:basedOn w:val="Parasts"/>
    <w:link w:val="BalontekstsRakstz"/>
    <w:uiPriority w:val="99"/>
    <w:semiHidden/>
    <w:unhideWhenUsed/>
    <w:rsid w:val="007B7C9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C9B"/>
    <w:rPr>
      <w:rFonts w:ascii="Segoe UI" w:eastAsia="Times New Roman" w:hAnsi="Segoe UI" w:cs="Segoe UI"/>
      <w:sz w:val="18"/>
      <w:szCs w:val="18"/>
      <w:lang w:val="en-US"/>
    </w:rPr>
  </w:style>
  <w:style w:type="paragraph" w:styleId="Paraststmeklis">
    <w:name w:val="Normal (Web)"/>
    <w:basedOn w:val="Parasts"/>
    <w:uiPriority w:val="99"/>
    <w:semiHidden/>
    <w:unhideWhenUsed/>
    <w:rsid w:val="00DD4617"/>
    <w:pPr>
      <w:spacing w:before="100" w:beforeAutospacing="1" w:after="100" w:afterAutospacing="1"/>
    </w:pPr>
    <w:rPr>
      <w:lang w:val="lv-LV" w:eastAsia="lv-LV"/>
    </w:rPr>
  </w:style>
  <w:style w:type="paragraph" w:styleId="Vresteksts">
    <w:name w:val="footnote text"/>
    <w:basedOn w:val="Parasts"/>
    <w:link w:val="VrestekstsRakstz"/>
    <w:uiPriority w:val="99"/>
    <w:unhideWhenUsed/>
    <w:rsid w:val="00EA744C"/>
    <w:rPr>
      <w:sz w:val="20"/>
      <w:szCs w:val="20"/>
    </w:rPr>
  </w:style>
  <w:style w:type="character" w:customStyle="1" w:styleId="VrestekstsRakstz">
    <w:name w:val="Vēres teksts Rakstz."/>
    <w:basedOn w:val="Noklusjumarindkopasfonts"/>
    <w:link w:val="Vresteksts"/>
    <w:uiPriority w:val="99"/>
    <w:rsid w:val="00EA744C"/>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EA7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166315">
      <w:bodyDiv w:val="1"/>
      <w:marLeft w:val="0"/>
      <w:marRight w:val="0"/>
      <w:marTop w:val="0"/>
      <w:marBottom w:val="0"/>
      <w:divBdr>
        <w:top w:val="none" w:sz="0" w:space="0" w:color="auto"/>
        <w:left w:val="none" w:sz="0" w:space="0" w:color="auto"/>
        <w:bottom w:val="none" w:sz="0" w:space="0" w:color="auto"/>
        <w:right w:val="none" w:sz="0" w:space="0" w:color="auto"/>
      </w:divBdr>
    </w:div>
    <w:div w:id="678852949">
      <w:bodyDiv w:val="1"/>
      <w:marLeft w:val="0"/>
      <w:marRight w:val="0"/>
      <w:marTop w:val="0"/>
      <w:marBottom w:val="0"/>
      <w:divBdr>
        <w:top w:val="none" w:sz="0" w:space="0" w:color="auto"/>
        <w:left w:val="none" w:sz="0" w:space="0" w:color="auto"/>
        <w:bottom w:val="none" w:sz="0" w:space="0" w:color="auto"/>
        <w:right w:val="none" w:sz="0" w:space="0" w:color="auto"/>
      </w:divBdr>
    </w:div>
    <w:div w:id="837307843">
      <w:bodyDiv w:val="1"/>
      <w:marLeft w:val="0"/>
      <w:marRight w:val="0"/>
      <w:marTop w:val="0"/>
      <w:marBottom w:val="0"/>
      <w:divBdr>
        <w:top w:val="none" w:sz="0" w:space="0" w:color="auto"/>
        <w:left w:val="none" w:sz="0" w:space="0" w:color="auto"/>
        <w:bottom w:val="none" w:sz="0" w:space="0" w:color="auto"/>
        <w:right w:val="none" w:sz="0" w:space="0" w:color="auto"/>
      </w:divBdr>
    </w:div>
    <w:div w:id="978799880">
      <w:bodyDiv w:val="1"/>
      <w:marLeft w:val="0"/>
      <w:marRight w:val="0"/>
      <w:marTop w:val="0"/>
      <w:marBottom w:val="0"/>
      <w:divBdr>
        <w:top w:val="none" w:sz="0" w:space="0" w:color="auto"/>
        <w:left w:val="none" w:sz="0" w:space="0" w:color="auto"/>
        <w:bottom w:val="none" w:sz="0" w:space="0" w:color="auto"/>
        <w:right w:val="none" w:sz="0" w:space="0" w:color="auto"/>
      </w:divBdr>
    </w:div>
    <w:div w:id="1236208451">
      <w:bodyDiv w:val="1"/>
      <w:marLeft w:val="0"/>
      <w:marRight w:val="0"/>
      <w:marTop w:val="0"/>
      <w:marBottom w:val="0"/>
      <w:divBdr>
        <w:top w:val="none" w:sz="0" w:space="0" w:color="auto"/>
        <w:left w:val="none" w:sz="0" w:space="0" w:color="auto"/>
        <w:bottom w:val="none" w:sz="0" w:space="0" w:color="auto"/>
        <w:right w:val="none" w:sz="0" w:space="0" w:color="auto"/>
      </w:divBdr>
    </w:div>
    <w:div w:id="15187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P.LRP.OFFICIAL/" TargetMode="External"/><Relationship Id="rId13" Type="http://schemas.openxmlformats.org/officeDocument/2006/relationships/hyperlink" Target="http://arsts.lv/jaunumi/aigars-petersons-bernu-traumatisma-zina-esam-lide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sm.lv/raksts/zinas/latvija/saja-vasara-traumas-guvusi-par-12-vairak-bernu-neka-pern.a377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ollo.lv/7246124/2020-gada-noslikusi-trisreiz-vairak-bernu-neka-ieprie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VP.LRP.OFFICIAL/" TargetMode="External"/><Relationship Id="rId4" Type="http://schemas.openxmlformats.org/officeDocument/2006/relationships/settings" Target="settings.xml"/><Relationship Id="rId9" Type="http://schemas.openxmlformats.org/officeDocument/2006/relationships/hyperlink" Target="mailto:prevencija@latgale.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4798-92B6-4BEB-93D0-EEBA0A23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5057</Words>
  <Characters>2884</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VP LRP</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Jurēvica</dc:creator>
  <cp:lastModifiedBy>Inese Snarska</cp:lastModifiedBy>
  <cp:revision>13</cp:revision>
  <cp:lastPrinted>2021-06-08T05:41:00Z</cp:lastPrinted>
  <dcterms:created xsi:type="dcterms:W3CDTF">2021-06-10T07:15:00Z</dcterms:created>
  <dcterms:modified xsi:type="dcterms:W3CDTF">2021-06-28T06:42:00Z</dcterms:modified>
</cp:coreProperties>
</file>